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31"/>
      </w:tblGrid>
      <w:tr w:rsidR="00626399" w:rsidTr="00CA79CC">
        <w:tc>
          <w:tcPr>
            <w:tcW w:w="4820" w:type="dxa"/>
          </w:tcPr>
          <w:p w:rsidR="00626399" w:rsidRDefault="00626399" w:rsidP="00CA79CC">
            <w:pPr>
              <w:spacing w:line="240" w:lineRule="auto"/>
              <w:ind w:left="142"/>
              <w:rPr>
                <w:rFonts w:ascii="Times New Roman" w:hAnsi="Times New Roman"/>
                <w:sz w:val="28"/>
                <w:szCs w:val="28"/>
              </w:rPr>
            </w:pPr>
            <w:r>
              <w:rPr>
                <w:rFonts w:ascii="Times New Roman" w:hAnsi="Times New Roman"/>
                <w:sz w:val="28"/>
                <w:szCs w:val="28"/>
              </w:rPr>
              <w:t>ПОГОДЖЕНО</w:t>
            </w:r>
          </w:p>
          <w:p w:rsidR="00626399" w:rsidRPr="00460787" w:rsidRDefault="00626399" w:rsidP="00CA79CC">
            <w:pPr>
              <w:spacing w:line="240" w:lineRule="auto"/>
              <w:ind w:left="142"/>
              <w:rPr>
                <w:rFonts w:ascii="Times New Roman" w:hAnsi="Times New Roman"/>
                <w:sz w:val="28"/>
                <w:szCs w:val="28"/>
              </w:rPr>
            </w:pPr>
            <w:r>
              <w:rPr>
                <w:rFonts w:ascii="Times New Roman" w:hAnsi="Times New Roman"/>
                <w:sz w:val="28"/>
                <w:szCs w:val="28"/>
              </w:rPr>
              <w:t xml:space="preserve">Вченою радою </w:t>
            </w:r>
            <w:r w:rsidRPr="00460787">
              <w:rPr>
                <w:rFonts w:ascii="Times New Roman" w:hAnsi="Times New Roman"/>
                <w:sz w:val="28"/>
                <w:szCs w:val="28"/>
              </w:rPr>
              <w:t>КВНЗ «Херсонська академія неперервної освіти»</w:t>
            </w:r>
          </w:p>
          <w:p w:rsidR="00626399" w:rsidRPr="00460787" w:rsidRDefault="007F4117" w:rsidP="00CA79CC">
            <w:pPr>
              <w:spacing w:line="240" w:lineRule="auto"/>
              <w:ind w:left="142"/>
              <w:rPr>
                <w:rFonts w:ascii="Times New Roman" w:hAnsi="Times New Roman"/>
                <w:sz w:val="28"/>
                <w:szCs w:val="28"/>
              </w:rPr>
            </w:pPr>
            <w:r>
              <w:rPr>
                <w:rFonts w:ascii="Times New Roman" w:hAnsi="Times New Roman"/>
                <w:sz w:val="28"/>
                <w:szCs w:val="28"/>
              </w:rPr>
              <w:t xml:space="preserve">Протокол № </w:t>
            </w:r>
            <w:r w:rsidR="0080339B">
              <w:rPr>
                <w:rFonts w:ascii="Times New Roman" w:hAnsi="Times New Roman"/>
                <w:sz w:val="28"/>
                <w:szCs w:val="28"/>
                <w:lang w:val="ru-RU"/>
              </w:rPr>
              <w:t>3</w:t>
            </w:r>
            <w:r>
              <w:rPr>
                <w:rFonts w:ascii="Times New Roman" w:hAnsi="Times New Roman"/>
                <w:sz w:val="28"/>
                <w:szCs w:val="28"/>
              </w:rPr>
              <w:t xml:space="preserve"> від </w:t>
            </w:r>
            <w:r w:rsidR="0080339B">
              <w:rPr>
                <w:rFonts w:ascii="Times New Roman" w:hAnsi="Times New Roman"/>
                <w:sz w:val="28"/>
                <w:szCs w:val="28"/>
                <w:lang w:val="ru-RU"/>
              </w:rPr>
              <w:t>28.03.2019</w:t>
            </w:r>
            <w:r w:rsidR="00626399" w:rsidRPr="00460787">
              <w:rPr>
                <w:rFonts w:ascii="Times New Roman" w:hAnsi="Times New Roman"/>
                <w:sz w:val="28"/>
                <w:szCs w:val="28"/>
              </w:rPr>
              <w:t> р</w:t>
            </w:r>
            <w:r w:rsidR="00626399">
              <w:rPr>
                <w:rFonts w:ascii="Times New Roman" w:hAnsi="Times New Roman"/>
                <w:sz w:val="28"/>
                <w:szCs w:val="28"/>
              </w:rPr>
              <w:t>оку</w:t>
            </w:r>
          </w:p>
          <w:p w:rsidR="00626399" w:rsidRDefault="00626399" w:rsidP="00CA79CC">
            <w:pPr>
              <w:spacing w:after="0" w:line="240" w:lineRule="auto"/>
              <w:ind w:right="5134"/>
              <w:contextualSpacing/>
              <w:rPr>
                <w:rFonts w:ascii="Times New Roman" w:hAnsi="Times New Roman"/>
                <w:b/>
                <w:sz w:val="24"/>
                <w:szCs w:val="24"/>
              </w:rPr>
            </w:pPr>
          </w:p>
        </w:tc>
        <w:tc>
          <w:tcPr>
            <w:tcW w:w="4731" w:type="dxa"/>
          </w:tcPr>
          <w:p w:rsidR="00626399" w:rsidRPr="00460787" w:rsidRDefault="00626399" w:rsidP="00CA79CC">
            <w:pPr>
              <w:spacing w:line="240" w:lineRule="auto"/>
              <w:rPr>
                <w:rFonts w:ascii="Times New Roman" w:hAnsi="Times New Roman"/>
                <w:sz w:val="28"/>
                <w:szCs w:val="28"/>
              </w:rPr>
            </w:pPr>
            <w:r w:rsidRPr="00460787">
              <w:rPr>
                <w:rFonts w:ascii="Times New Roman" w:hAnsi="Times New Roman"/>
                <w:sz w:val="28"/>
                <w:szCs w:val="28"/>
              </w:rPr>
              <w:t>З</w:t>
            </w:r>
            <w:r>
              <w:rPr>
                <w:rFonts w:ascii="Times New Roman" w:hAnsi="Times New Roman"/>
                <w:sz w:val="28"/>
                <w:szCs w:val="28"/>
              </w:rPr>
              <w:t>АТВЕРДЖЕНО</w:t>
            </w:r>
          </w:p>
          <w:p w:rsidR="00626399" w:rsidRDefault="0080339B" w:rsidP="00CA79CC">
            <w:pPr>
              <w:spacing w:line="240" w:lineRule="auto"/>
              <w:rPr>
                <w:rFonts w:ascii="Times New Roman" w:hAnsi="Times New Roman"/>
                <w:sz w:val="28"/>
                <w:szCs w:val="28"/>
              </w:rPr>
            </w:pPr>
            <w:proofErr w:type="spellStart"/>
            <w:r>
              <w:rPr>
                <w:rFonts w:ascii="Times New Roman" w:hAnsi="Times New Roman"/>
                <w:sz w:val="28"/>
                <w:szCs w:val="28"/>
              </w:rPr>
              <w:t>Т.в.о</w:t>
            </w:r>
            <w:proofErr w:type="spellEnd"/>
            <w:r>
              <w:rPr>
                <w:rFonts w:ascii="Times New Roman" w:hAnsi="Times New Roman"/>
                <w:sz w:val="28"/>
                <w:szCs w:val="28"/>
              </w:rPr>
              <w:t>. р</w:t>
            </w:r>
            <w:r w:rsidR="00626399" w:rsidRPr="00460787">
              <w:rPr>
                <w:rFonts w:ascii="Times New Roman" w:hAnsi="Times New Roman"/>
                <w:sz w:val="28"/>
                <w:szCs w:val="28"/>
              </w:rPr>
              <w:t>ектор</w:t>
            </w:r>
            <w:r>
              <w:rPr>
                <w:rFonts w:ascii="Times New Roman" w:hAnsi="Times New Roman"/>
                <w:sz w:val="28"/>
                <w:szCs w:val="28"/>
              </w:rPr>
              <w:t>а</w:t>
            </w:r>
            <w:r w:rsidR="00626399" w:rsidRPr="00460787">
              <w:rPr>
                <w:rFonts w:ascii="Times New Roman" w:hAnsi="Times New Roman"/>
                <w:sz w:val="28"/>
                <w:szCs w:val="28"/>
              </w:rPr>
              <w:t xml:space="preserve"> КВНЗ «Херсонська академія неперервної освіти»</w:t>
            </w:r>
          </w:p>
          <w:p w:rsidR="00626399" w:rsidRPr="00626399" w:rsidRDefault="00626399" w:rsidP="0080339B">
            <w:pPr>
              <w:spacing w:line="240" w:lineRule="auto"/>
              <w:rPr>
                <w:rFonts w:ascii="Times New Roman" w:hAnsi="Times New Roman"/>
                <w:sz w:val="28"/>
                <w:szCs w:val="28"/>
              </w:rPr>
            </w:pPr>
            <w:r>
              <w:rPr>
                <w:rFonts w:ascii="Times New Roman" w:hAnsi="Times New Roman"/>
                <w:sz w:val="28"/>
                <w:szCs w:val="28"/>
              </w:rPr>
              <w:t>_______________</w:t>
            </w:r>
            <w:r w:rsidR="0080339B">
              <w:rPr>
                <w:rFonts w:ascii="Times New Roman" w:hAnsi="Times New Roman"/>
                <w:sz w:val="28"/>
                <w:szCs w:val="28"/>
              </w:rPr>
              <w:t>І</w:t>
            </w:r>
            <w:r>
              <w:rPr>
                <w:rFonts w:ascii="Times New Roman" w:hAnsi="Times New Roman"/>
                <w:sz w:val="28"/>
                <w:szCs w:val="28"/>
              </w:rPr>
              <w:t>.</w:t>
            </w:r>
            <w:r w:rsidR="0080339B">
              <w:rPr>
                <w:rFonts w:ascii="Times New Roman" w:hAnsi="Times New Roman"/>
                <w:sz w:val="28"/>
                <w:szCs w:val="28"/>
              </w:rPr>
              <w:t>Я</w:t>
            </w:r>
            <w:r>
              <w:rPr>
                <w:rFonts w:ascii="Times New Roman" w:hAnsi="Times New Roman"/>
                <w:sz w:val="28"/>
                <w:szCs w:val="28"/>
              </w:rPr>
              <w:t>. </w:t>
            </w:r>
            <w:proofErr w:type="spellStart"/>
            <w:r w:rsidR="0080339B">
              <w:rPr>
                <w:rFonts w:ascii="Times New Roman" w:hAnsi="Times New Roman"/>
                <w:sz w:val="28"/>
                <w:szCs w:val="28"/>
              </w:rPr>
              <w:t>Жорова</w:t>
            </w:r>
            <w:bookmarkStart w:id="0" w:name="_GoBack"/>
            <w:bookmarkEnd w:id="0"/>
            <w:proofErr w:type="spellEnd"/>
          </w:p>
        </w:tc>
      </w:tr>
    </w:tbl>
    <w:p w:rsidR="00D800AA" w:rsidRPr="00DE1C52" w:rsidRDefault="00D800AA" w:rsidP="00CA79CC">
      <w:pPr>
        <w:spacing w:after="0"/>
        <w:contextualSpacing/>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Pr="00DE1C52" w:rsidRDefault="00D800AA" w:rsidP="00CA79CC">
      <w:pPr>
        <w:spacing w:after="0"/>
        <w:contextualSpacing/>
        <w:rPr>
          <w:rFonts w:ascii="Times New Roman" w:hAnsi="Times New Roman"/>
          <w:b/>
          <w:sz w:val="24"/>
          <w:szCs w:val="24"/>
        </w:rPr>
      </w:pPr>
    </w:p>
    <w:p w:rsidR="00D800AA" w:rsidRPr="00DE1C52" w:rsidRDefault="00D800AA" w:rsidP="00CA79CC">
      <w:pPr>
        <w:spacing w:after="0"/>
        <w:contextualSpacing/>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994AC9" w:rsidRDefault="00994AC9" w:rsidP="00CA79CC">
      <w:pPr>
        <w:spacing w:after="0"/>
        <w:contextualSpacing/>
        <w:jc w:val="center"/>
        <w:rPr>
          <w:rFonts w:ascii="Times New Roman" w:hAnsi="Times New Roman"/>
          <w:b/>
          <w:sz w:val="32"/>
          <w:szCs w:val="32"/>
        </w:rPr>
      </w:pPr>
      <w:r w:rsidRPr="00DE1C52">
        <w:rPr>
          <w:rFonts w:ascii="Times New Roman" w:hAnsi="Times New Roman"/>
          <w:b/>
          <w:sz w:val="32"/>
          <w:szCs w:val="32"/>
        </w:rPr>
        <w:t>ПОЛОЖЕННЯ</w:t>
      </w:r>
      <w:r w:rsidR="00D800AA" w:rsidRPr="00DE1C52">
        <w:rPr>
          <w:rFonts w:ascii="Times New Roman" w:hAnsi="Times New Roman"/>
          <w:b/>
          <w:sz w:val="32"/>
          <w:szCs w:val="32"/>
        </w:rPr>
        <w:t xml:space="preserve"> </w:t>
      </w:r>
    </w:p>
    <w:p w:rsidR="00D800AA" w:rsidRPr="00DE1C52" w:rsidRDefault="00D800AA" w:rsidP="00CA79CC">
      <w:pPr>
        <w:spacing w:after="0"/>
        <w:contextualSpacing/>
        <w:jc w:val="center"/>
        <w:rPr>
          <w:rFonts w:ascii="Times New Roman" w:hAnsi="Times New Roman"/>
          <w:b/>
          <w:sz w:val="32"/>
          <w:szCs w:val="32"/>
        </w:rPr>
      </w:pPr>
      <w:r w:rsidRPr="00DE1C52">
        <w:rPr>
          <w:rFonts w:ascii="Times New Roman" w:hAnsi="Times New Roman"/>
          <w:b/>
          <w:sz w:val="32"/>
          <w:szCs w:val="32"/>
        </w:rPr>
        <w:t xml:space="preserve">про </w:t>
      </w:r>
      <w:r w:rsidR="00994AC9">
        <w:rPr>
          <w:rFonts w:ascii="Times New Roman" w:hAnsi="Times New Roman"/>
          <w:b/>
          <w:sz w:val="32"/>
          <w:szCs w:val="32"/>
        </w:rPr>
        <w:t>П</w:t>
      </w:r>
      <w:r w:rsidRPr="00DE1C52">
        <w:rPr>
          <w:rFonts w:ascii="Times New Roman" w:hAnsi="Times New Roman"/>
          <w:b/>
          <w:sz w:val="32"/>
          <w:szCs w:val="32"/>
        </w:rPr>
        <w:t>риймальну комісію</w:t>
      </w:r>
    </w:p>
    <w:p w:rsidR="00D800AA" w:rsidRPr="00DE1C52" w:rsidRDefault="00D800AA" w:rsidP="00CA79CC">
      <w:pPr>
        <w:spacing w:after="0"/>
        <w:contextualSpacing/>
        <w:jc w:val="center"/>
        <w:rPr>
          <w:rFonts w:ascii="Times New Roman" w:hAnsi="Times New Roman"/>
          <w:b/>
          <w:sz w:val="32"/>
          <w:szCs w:val="32"/>
        </w:rPr>
      </w:pPr>
      <w:r w:rsidRPr="00DE1C52">
        <w:rPr>
          <w:rFonts w:ascii="Times New Roman" w:hAnsi="Times New Roman"/>
          <w:b/>
          <w:sz w:val="32"/>
          <w:szCs w:val="32"/>
        </w:rPr>
        <w:t>Комунального вищого навчального закладу</w:t>
      </w:r>
    </w:p>
    <w:p w:rsidR="00D800AA" w:rsidRPr="00DE1C52" w:rsidRDefault="00D800AA" w:rsidP="00CA79CC">
      <w:pPr>
        <w:spacing w:after="0"/>
        <w:contextualSpacing/>
        <w:jc w:val="center"/>
        <w:rPr>
          <w:rFonts w:ascii="Times New Roman" w:hAnsi="Times New Roman"/>
          <w:b/>
          <w:sz w:val="32"/>
          <w:szCs w:val="32"/>
        </w:rPr>
      </w:pPr>
      <w:r w:rsidRPr="00DE1C52">
        <w:rPr>
          <w:rFonts w:ascii="Times New Roman" w:hAnsi="Times New Roman"/>
          <w:b/>
          <w:sz w:val="32"/>
          <w:szCs w:val="32"/>
        </w:rPr>
        <w:t xml:space="preserve">«Херсонська академія неперервної освіти» </w:t>
      </w:r>
    </w:p>
    <w:p w:rsidR="00D800AA" w:rsidRPr="00DE1C52" w:rsidRDefault="00D800AA" w:rsidP="00CA79CC">
      <w:pPr>
        <w:spacing w:after="0"/>
        <w:contextualSpacing/>
        <w:jc w:val="center"/>
        <w:rPr>
          <w:rFonts w:ascii="Times New Roman" w:hAnsi="Times New Roman"/>
          <w:b/>
          <w:sz w:val="32"/>
          <w:szCs w:val="32"/>
        </w:rPr>
      </w:pPr>
      <w:r w:rsidRPr="00DE1C52">
        <w:rPr>
          <w:rFonts w:ascii="Times New Roman" w:hAnsi="Times New Roman"/>
          <w:b/>
          <w:sz w:val="32"/>
          <w:szCs w:val="32"/>
        </w:rPr>
        <w:t>Херсонської обласної ради</w:t>
      </w:r>
    </w:p>
    <w:p w:rsidR="00D800AA" w:rsidRDefault="00D800AA" w:rsidP="00CA79CC">
      <w:pPr>
        <w:spacing w:after="0"/>
        <w:ind w:firstLine="1134"/>
        <w:contextualSpacing/>
        <w:jc w:val="center"/>
        <w:rPr>
          <w:rFonts w:ascii="Times New Roman" w:hAnsi="Times New Roman"/>
          <w:b/>
          <w:sz w:val="32"/>
          <w:szCs w:val="32"/>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Pr="00DE1C52" w:rsidRDefault="00D800AA" w:rsidP="00CA79CC">
      <w:pPr>
        <w:spacing w:after="0"/>
        <w:ind w:firstLine="1134"/>
        <w:contextualSpacing/>
        <w:jc w:val="center"/>
        <w:rPr>
          <w:rFonts w:ascii="Times New Roman" w:hAnsi="Times New Roman"/>
          <w:b/>
          <w:sz w:val="24"/>
          <w:szCs w:val="24"/>
        </w:rPr>
      </w:pPr>
    </w:p>
    <w:p w:rsidR="00D800AA" w:rsidRDefault="00D800AA" w:rsidP="00CA79CC">
      <w:pPr>
        <w:spacing w:after="0"/>
        <w:ind w:firstLine="1134"/>
        <w:contextualSpacing/>
        <w:jc w:val="center"/>
        <w:rPr>
          <w:rFonts w:ascii="Times New Roman" w:hAnsi="Times New Roman"/>
          <w:b/>
          <w:sz w:val="24"/>
          <w:szCs w:val="24"/>
        </w:rPr>
      </w:pPr>
    </w:p>
    <w:p w:rsidR="007F4117" w:rsidRDefault="007F4117" w:rsidP="00CA79CC">
      <w:pPr>
        <w:spacing w:after="0"/>
        <w:ind w:firstLine="1134"/>
        <w:contextualSpacing/>
        <w:jc w:val="center"/>
        <w:rPr>
          <w:rFonts w:ascii="Times New Roman" w:hAnsi="Times New Roman"/>
          <w:b/>
          <w:sz w:val="24"/>
          <w:szCs w:val="24"/>
        </w:rPr>
      </w:pPr>
    </w:p>
    <w:p w:rsidR="00CA79CC" w:rsidRDefault="00CA79CC" w:rsidP="00CA79CC">
      <w:pPr>
        <w:spacing w:after="0"/>
        <w:ind w:firstLine="1134"/>
        <w:contextualSpacing/>
        <w:jc w:val="center"/>
        <w:rPr>
          <w:rFonts w:ascii="Times New Roman" w:hAnsi="Times New Roman"/>
          <w:b/>
          <w:sz w:val="24"/>
          <w:szCs w:val="24"/>
        </w:rPr>
      </w:pPr>
    </w:p>
    <w:p w:rsidR="00CA79CC" w:rsidRDefault="00CA79CC" w:rsidP="00CA79CC">
      <w:pPr>
        <w:spacing w:after="0"/>
        <w:ind w:firstLine="1134"/>
        <w:contextualSpacing/>
        <w:jc w:val="center"/>
        <w:rPr>
          <w:rFonts w:ascii="Times New Roman" w:hAnsi="Times New Roman"/>
          <w:b/>
          <w:sz w:val="24"/>
          <w:szCs w:val="24"/>
        </w:rPr>
      </w:pPr>
    </w:p>
    <w:p w:rsidR="00CA79CC" w:rsidRDefault="00CA79CC" w:rsidP="00CA79CC">
      <w:pPr>
        <w:spacing w:after="0"/>
        <w:ind w:firstLine="1134"/>
        <w:contextualSpacing/>
        <w:jc w:val="center"/>
        <w:rPr>
          <w:rFonts w:ascii="Times New Roman" w:hAnsi="Times New Roman"/>
          <w:b/>
          <w:sz w:val="24"/>
          <w:szCs w:val="24"/>
        </w:rPr>
      </w:pPr>
    </w:p>
    <w:p w:rsidR="00CA79CC" w:rsidRDefault="00CA79CC" w:rsidP="00CA79CC">
      <w:pPr>
        <w:spacing w:after="0"/>
        <w:ind w:firstLine="1134"/>
        <w:contextualSpacing/>
        <w:jc w:val="center"/>
        <w:rPr>
          <w:rFonts w:ascii="Times New Roman" w:hAnsi="Times New Roman"/>
          <w:b/>
          <w:sz w:val="24"/>
          <w:szCs w:val="24"/>
        </w:rPr>
      </w:pPr>
    </w:p>
    <w:p w:rsidR="00CA79CC" w:rsidRDefault="00CA79CC" w:rsidP="00CA79CC">
      <w:pPr>
        <w:spacing w:after="0"/>
        <w:ind w:firstLine="1134"/>
        <w:contextualSpacing/>
        <w:jc w:val="center"/>
        <w:rPr>
          <w:rFonts w:ascii="Times New Roman" w:hAnsi="Times New Roman"/>
          <w:b/>
          <w:sz w:val="24"/>
          <w:szCs w:val="24"/>
        </w:rPr>
      </w:pPr>
    </w:p>
    <w:p w:rsidR="007F4117" w:rsidRDefault="007F4117" w:rsidP="00CA79CC">
      <w:pPr>
        <w:spacing w:after="0"/>
        <w:ind w:firstLine="1134"/>
        <w:contextualSpacing/>
        <w:jc w:val="center"/>
        <w:rPr>
          <w:rFonts w:ascii="Times New Roman" w:hAnsi="Times New Roman"/>
          <w:b/>
          <w:sz w:val="24"/>
          <w:szCs w:val="24"/>
        </w:rPr>
      </w:pPr>
    </w:p>
    <w:p w:rsidR="007F4117" w:rsidRDefault="007F4117" w:rsidP="00CA79CC">
      <w:pPr>
        <w:spacing w:after="0"/>
        <w:ind w:firstLine="1134"/>
        <w:contextualSpacing/>
        <w:jc w:val="center"/>
        <w:rPr>
          <w:rFonts w:ascii="Times New Roman" w:hAnsi="Times New Roman"/>
          <w:b/>
          <w:sz w:val="24"/>
          <w:szCs w:val="24"/>
        </w:rPr>
      </w:pPr>
    </w:p>
    <w:p w:rsidR="007F4117" w:rsidRDefault="007F4117" w:rsidP="00CA79CC">
      <w:pPr>
        <w:spacing w:after="0"/>
        <w:ind w:firstLine="1134"/>
        <w:contextualSpacing/>
        <w:jc w:val="center"/>
        <w:rPr>
          <w:rFonts w:ascii="Times New Roman" w:hAnsi="Times New Roman"/>
          <w:b/>
          <w:sz w:val="24"/>
          <w:szCs w:val="24"/>
        </w:rPr>
      </w:pPr>
    </w:p>
    <w:p w:rsidR="00721171" w:rsidRDefault="00721171" w:rsidP="00CA79CC">
      <w:pPr>
        <w:spacing w:after="0"/>
        <w:ind w:firstLine="1134"/>
        <w:contextualSpacing/>
        <w:jc w:val="center"/>
        <w:rPr>
          <w:rFonts w:ascii="Times New Roman" w:hAnsi="Times New Roman"/>
          <w:b/>
          <w:sz w:val="24"/>
          <w:szCs w:val="24"/>
        </w:rPr>
      </w:pPr>
    </w:p>
    <w:p w:rsidR="00CA79CC" w:rsidRDefault="00CA79CC" w:rsidP="00994AC9">
      <w:pPr>
        <w:spacing w:after="0"/>
        <w:contextualSpacing/>
        <w:rPr>
          <w:rFonts w:ascii="Times New Roman" w:hAnsi="Times New Roman"/>
          <w:b/>
          <w:sz w:val="24"/>
          <w:szCs w:val="24"/>
        </w:rPr>
      </w:pPr>
    </w:p>
    <w:p w:rsidR="00626399" w:rsidRPr="00DE1C52" w:rsidRDefault="00626399" w:rsidP="00994AC9">
      <w:pPr>
        <w:spacing w:after="0"/>
        <w:contextualSpacing/>
        <w:rPr>
          <w:rFonts w:ascii="Times New Roman" w:hAnsi="Times New Roman"/>
          <w:b/>
          <w:sz w:val="24"/>
          <w:szCs w:val="24"/>
        </w:rPr>
      </w:pPr>
    </w:p>
    <w:p w:rsidR="00994AC9" w:rsidRDefault="00994AC9" w:rsidP="00CA79CC">
      <w:pPr>
        <w:spacing w:after="0"/>
        <w:contextualSpacing/>
        <w:jc w:val="center"/>
        <w:rPr>
          <w:rFonts w:ascii="Times New Roman" w:hAnsi="Times New Roman"/>
          <w:b/>
          <w:sz w:val="28"/>
          <w:szCs w:val="28"/>
        </w:rPr>
      </w:pPr>
      <w:r>
        <w:rPr>
          <w:rFonts w:ascii="Times New Roman" w:hAnsi="Times New Roman"/>
          <w:b/>
          <w:sz w:val="28"/>
          <w:szCs w:val="28"/>
        </w:rPr>
        <w:t>Херсон</w:t>
      </w:r>
    </w:p>
    <w:p w:rsidR="00D800AA" w:rsidRPr="00B95588" w:rsidRDefault="00D800AA" w:rsidP="00CA79CC">
      <w:pPr>
        <w:spacing w:after="0"/>
        <w:contextualSpacing/>
        <w:jc w:val="center"/>
        <w:rPr>
          <w:rFonts w:ascii="Times New Roman" w:hAnsi="Times New Roman"/>
          <w:b/>
          <w:sz w:val="28"/>
          <w:szCs w:val="28"/>
          <w:lang w:val="ru-RU"/>
        </w:rPr>
      </w:pPr>
      <w:r w:rsidRPr="00DE1C52">
        <w:rPr>
          <w:rFonts w:ascii="Times New Roman" w:hAnsi="Times New Roman"/>
          <w:b/>
          <w:sz w:val="28"/>
          <w:szCs w:val="28"/>
        </w:rPr>
        <w:t>201</w:t>
      </w:r>
      <w:r w:rsidR="00D8784F">
        <w:rPr>
          <w:rFonts w:ascii="Times New Roman" w:hAnsi="Times New Roman"/>
          <w:b/>
          <w:sz w:val="28"/>
          <w:szCs w:val="28"/>
          <w:lang w:val="ru-RU"/>
        </w:rPr>
        <w:t>9</w:t>
      </w:r>
    </w:p>
    <w:p w:rsidR="00D800AA" w:rsidRPr="00DE1C52" w:rsidRDefault="00D800AA" w:rsidP="00CA79CC">
      <w:pPr>
        <w:keepNext/>
        <w:ind w:left="-180" w:firstLine="720"/>
        <w:contextualSpacing/>
        <w:outlineLvl w:val="5"/>
        <w:rPr>
          <w:rFonts w:ascii="Times New Roman" w:hAnsi="Times New Roman"/>
          <w:b/>
          <w:color w:val="000000"/>
          <w:sz w:val="28"/>
          <w:szCs w:val="28"/>
        </w:rPr>
      </w:pPr>
      <w:r w:rsidRPr="00DE1C52">
        <w:rPr>
          <w:rFonts w:ascii="Times New Roman" w:hAnsi="Times New Roman"/>
          <w:b/>
          <w:color w:val="000000"/>
          <w:sz w:val="28"/>
          <w:szCs w:val="28"/>
        </w:rPr>
        <w:lastRenderedPageBreak/>
        <w:t>І. Загальна частина</w:t>
      </w:r>
    </w:p>
    <w:p w:rsidR="00D800AA" w:rsidRPr="00DE1C52" w:rsidRDefault="00D800AA" w:rsidP="00CA79CC">
      <w:pPr>
        <w:ind w:left="-181"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 xml:space="preserve">1.1. Приймальна комісія </w:t>
      </w:r>
      <w:r w:rsidRPr="00E815E3">
        <w:rPr>
          <w:rFonts w:ascii="Times New Roman" w:hAnsi="Times New Roman"/>
          <w:sz w:val="28"/>
          <w:szCs w:val="28"/>
        </w:rPr>
        <w:t>Комунально</w:t>
      </w:r>
      <w:r>
        <w:rPr>
          <w:rFonts w:ascii="Times New Roman" w:hAnsi="Times New Roman"/>
          <w:sz w:val="28"/>
          <w:szCs w:val="28"/>
        </w:rPr>
        <w:t>го</w:t>
      </w:r>
      <w:r w:rsidRPr="00E815E3">
        <w:rPr>
          <w:rFonts w:ascii="Times New Roman" w:hAnsi="Times New Roman"/>
          <w:sz w:val="28"/>
          <w:szCs w:val="28"/>
        </w:rPr>
        <w:t xml:space="preserve"> вищо</w:t>
      </w:r>
      <w:r>
        <w:rPr>
          <w:rFonts w:ascii="Times New Roman" w:hAnsi="Times New Roman"/>
          <w:sz w:val="28"/>
          <w:szCs w:val="28"/>
        </w:rPr>
        <w:t>го</w:t>
      </w:r>
      <w:r w:rsidRPr="00E815E3">
        <w:rPr>
          <w:rFonts w:ascii="Times New Roman" w:hAnsi="Times New Roman"/>
          <w:sz w:val="28"/>
          <w:szCs w:val="28"/>
        </w:rPr>
        <w:t xml:space="preserve"> навчально</w:t>
      </w:r>
      <w:r>
        <w:rPr>
          <w:rFonts w:ascii="Times New Roman" w:hAnsi="Times New Roman"/>
          <w:sz w:val="28"/>
          <w:szCs w:val="28"/>
        </w:rPr>
        <w:t>го</w:t>
      </w:r>
      <w:r w:rsidRPr="00E815E3">
        <w:rPr>
          <w:rFonts w:ascii="Times New Roman" w:hAnsi="Times New Roman"/>
          <w:sz w:val="28"/>
          <w:szCs w:val="28"/>
        </w:rPr>
        <w:t xml:space="preserve"> заклад</w:t>
      </w:r>
      <w:r>
        <w:rPr>
          <w:rFonts w:ascii="Times New Roman" w:hAnsi="Times New Roman"/>
          <w:sz w:val="28"/>
          <w:szCs w:val="28"/>
        </w:rPr>
        <w:t>у</w:t>
      </w:r>
      <w:r w:rsidRPr="00E815E3">
        <w:rPr>
          <w:rFonts w:ascii="Times New Roman" w:hAnsi="Times New Roman"/>
          <w:sz w:val="28"/>
          <w:szCs w:val="28"/>
        </w:rPr>
        <w:t xml:space="preserve"> «Херсонська академія неперервної освіти» Херсонської обласної ради</w:t>
      </w:r>
      <w:r w:rsidRPr="00DE1C52">
        <w:rPr>
          <w:rFonts w:ascii="Times New Roman" w:hAnsi="Times New Roman"/>
          <w:color w:val="000000"/>
          <w:sz w:val="28"/>
          <w:szCs w:val="28"/>
        </w:rPr>
        <w:t xml:space="preserve"> (далі – </w:t>
      </w:r>
      <w:r w:rsidRPr="005E2498">
        <w:rPr>
          <w:rFonts w:ascii="Times New Roman" w:hAnsi="Times New Roman"/>
          <w:b/>
          <w:i/>
          <w:color w:val="000000"/>
          <w:sz w:val="28"/>
          <w:szCs w:val="28"/>
        </w:rPr>
        <w:t>Приймальна комісія</w:t>
      </w:r>
      <w:r w:rsidRPr="00DE1C52">
        <w:rPr>
          <w:rFonts w:ascii="Times New Roman" w:hAnsi="Times New Roman"/>
          <w:color w:val="000000"/>
          <w:sz w:val="28"/>
          <w:szCs w:val="28"/>
        </w:rPr>
        <w:t xml:space="preserve">) – робочий орган </w:t>
      </w:r>
      <w:r w:rsidRPr="00E815E3">
        <w:rPr>
          <w:rFonts w:ascii="Times New Roman" w:hAnsi="Times New Roman"/>
          <w:sz w:val="28"/>
          <w:szCs w:val="28"/>
        </w:rPr>
        <w:t>Комунально</w:t>
      </w:r>
      <w:r>
        <w:rPr>
          <w:rFonts w:ascii="Times New Roman" w:hAnsi="Times New Roman"/>
          <w:sz w:val="28"/>
          <w:szCs w:val="28"/>
        </w:rPr>
        <w:t>го</w:t>
      </w:r>
      <w:r w:rsidRPr="00E815E3">
        <w:rPr>
          <w:rFonts w:ascii="Times New Roman" w:hAnsi="Times New Roman"/>
          <w:sz w:val="28"/>
          <w:szCs w:val="28"/>
        </w:rPr>
        <w:t xml:space="preserve"> вищо</w:t>
      </w:r>
      <w:r>
        <w:rPr>
          <w:rFonts w:ascii="Times New Roman" w:hAnsi="Times New Roman"/>
          <w:sz w:val="28"/>
          <w:szCs w:val="28"/>
        </w:rPr>
        <w:t>го</w:t>
      </w:r>
      <w:r w:rsidRPr="00E815E3">
        <w:rPr>
          <w:rFonts w:ascii="Times New Roman" w:hAnsi="Times New Roman"/>
          <w:sz w:val="28"/>
          <w:szCs w:val="28"/>
        </w:rPr>
        <w:t xml:space="preserve"> навчально</w:t>
      </w:r>
      <w:r>
        <w:rPr>
          <w:rFonts w:ascii="Times New Roman" w:hAnsi="Times New Roman"/>
          <w:sz w:val="28"/>
          <w:szCs w:val="28"/>
        </w:rPr>
        <w:t>го</w:t>
      </w:r>
      <w:r w:rsidRPr="00E815E3">
        <w:rPr>
          <w:rFonts w:ascii="Times New Roman" w:hAnsi="Times New Roman"/>
          <w:sz w:val="28"/>
          <w:szCs w:val="28"/>
        </w:rPr>
        <w:t xml:space="preserve"> заклад</w:t>
      </w:r>
      <w:r>
        <w:rPr>
          <w:rFonts w:ascii="Times New Roman" w:hAnsi="Times New Roman"/>
          <w:sz w:val="28"/>
          <w:szCs w:val="28"/>
        </w:rPr>
        <w:t>у</w:t>
      </w:r>
      <w:r w:rsidRPr="00E815E3">
        <w:rPr>
          <w:rFonts w:ascii="Times New Roman" w:hAnsi="Times New Roman"/>
          <w:sz w:val="28"/>
          <w:szCs w:val="28"/>
        </w:rPr>
        <w:t xml:space="preserve"> «Херсонська академія неперервної освіти» Херсонської обласної ради</w:t>
      </w:r>
      <w:r>
        <w:rPr>
          <w:rFonts w:ascii="Times New Roman" w:hAnsi="Times New Roman"/>
          <w:sz w:val="28"/>
          <w:szCs w:val="28"/>
        </w:rPr>
        <w:t xml:space="preserve"> (далі – </w:t>
      </w:r>
      <w:r w:rsidRPr="005E2498">
        <w:rPr>
          <w:rFonts w:ascii="Times New Roman" w:hAnsi="Times New Roman"/>
          <w:b/>
          <w:i/>
          <w:sz w:val="28"/>
          <w:szCs w:val="28"/>
        </w:rPr>
        <w:t>Академія</w:t>
      </w:r>
      <w:r>
        <w:rPr>
          <w:rFonts w:ascii="Times New Roman" w:hAnsi="Times New Roman"/>
          <w:sz w:val="28"/>
          <w:szCs w:val="28"/>
        </w:rPr>
        <w:t>)</w:t>
      </w:r>
      <w:r w:rsidRPr="00DE1C52">
        <w:rPr>
          <w:rFonts w:ascii="Times New Roman" w:hAnsi="Times New Roman"/>
          <w:color w:val="000000"/>
          <w:sz w:val="28"/>
          <w:szCs w:val="28"/>
        </w:rPr>
        <w:t xml:space="preserve">, </w:t>
      </w:r>
      <w:r w:rsidR="00626399">
        <w:rPr>
          <w:rFonts w:ascii="Times New Roman" w:hAnsi="Times New Roman"/>
          <w:color w:val="000000"/>
          <w:sz w:val="28"/>
          <w:szCs w:val="28"/>
        </w:rPr>
        <w:t>передбачений частиною першою статті 38 Закону України «Про вищу освіту»</w:t>
      </w:r>
      <w:r w:rsidR="00377F50">
        <w:rPr>
          <w:rFonts w:ascii="Times New Roman" w:hAnsi="Times New Roman"/>
          <w:color w:val="000000"/>
          <w:sz w:val="28"/>
          <w:szCs w:val="28"/>
        </w:rPr>
        <w:t xml:space="preserve"> (далі – </w:t>
      </w:r>
      <w:r w:rsidR="00377F50" w:rsidRPr="00377F50">
        <w:rPr>
          <w:rFonts w:ascii="Times New Roman" w:hAnsi="Times New Roman"/>
          <w:b/>
          <w:i/>
          <w:color w:val="000000"/>
          <w:sz w:val="28"/>
          <w:szCs w:val="28"/>
        </w:rPr>
        <w:t>Закон</w:t>
      </w:r>
      <w:r w:rsidR="00377F50">
        <w:rPr>
          <w:rFonts w:ascii="Times New Roman" w:hAnsi="Times New Roman"/>
          <w:color w:val="000000"/>
          <w:sz w:val="28"/>
          <w:szCs w:val="28"/>
        </w:rPr>
        <w:t>)</w:t>
      </w:r>
      <w:r w:rsidR="00626399">
        <w:rPr>
          <w:rFonts w:ascii="Times New Roman" w:hAnsi="Times New Roman"/>
          <w:color w:val="000000"/>
          <w:sz w:val="28"/>
          <w:szCs w:val="28"/>
        </w:rPr>
        <w:t xml:space="preserve">, </w:t>
      </w:r>
      <w:r w:rsidRPr="00DE1C52">
        <w:rPr>
          <w:rFonts w:ascii="Times New Roman" w:hAnsi="Times New Roman"/>
          <w:color w:val="000000"/>
          <w:sz w:val="28"/>
          <w:szCs w:val="28"/>
        </w:rPr>
        <w:t xml:space="preserve">що утворюється для </w:t>
      </w:r>
      <w:r w:rsidR="00626399">
        <w:rPr>
          <w:rFonts w:ascii="Times New Roman" w:hAnsi="Times New Roman"/>
          <w:color w:val="000000"/>
          <w:sz w:val="28"/>
          <w:szCs w:val="28"/>
        </w:rPr>
        <w:t xml:space="preserve">організації </w:t>
      </w:r>
      <w:r w:rsidRPr="00DE1C52">
        <w:rPr>
          <w:rFonts w:ascii="Times New Roman" w:hAnsi="Times New Roman"/>
          <w:color w:val="000000"/>
          <w:sz w:val="28"/>
          <w:szCs w:val="28"/>
        </w:rPr>
        <w:t>прийому вступників</w:t>
      </w:r>
      <w:r w:rsidR="00913883">
        <w:rPr>
          <w:rFonts w:ascii="Times New Roman" w:hAnsi="Times New Roman"/>
          <w:color w:val="000000"/>
          <w:sz w:val="28"/>
          <w:szCs w:val="28"/>
        </w:rPr>
        <w:t xml:space="preserve"> на навчання</w:t>
      </w:r>
      <w:r w:rsidRPr="00DE1C52">
        <w:rPr>
          <w:rFonts w:ascii="Times New Roman" w:hAnsi="Times New Roman"/>
          <w:color w:val="000000"/>
          <w:sz w:val="28"/>
          <w:szCs w:val="28"/>
        </w:rPr>
        <w:t xml:space="preserve">. </w:t>
      </w:r>
      <w:r w:rsidR="00626399">
        <w:rPr>
          <w:rFonts w:ascii="Times New Roman" w:hAnsi="Times New Roman"/>
          <w:color w:val="000000"/>
          <w:sz w:val="28"/>
          <w:szCs w:val="28"/>
        </w:rPr>
        <w:t>Строк</w:t>
      </w:r>
      <w:r w:rsidRPr="00DE1C52">
        <w:rPr>
          <w:rFonts w:ascii="Times New Roman" w:hAnsi="Times New Roman"/>
          <w:color w:val="000000"/>
          <w:sz w:val="28"/>
          <w:szCs w:val="28"/>
        </w:rPr>
        <w:t xml:space="preserve"> повноважень Приймальної комісії становить один </w:t>
      </w:r>
      <w:r w:rsidR="00626399">
        <w:rPr>
          <w:rFonts w:ascii="Times New Roman" w:hAnsi="Times New Roman"/>
          <w:color w:val="000000"/>
          <w:sz w:val="28"/>
          <w:szCs w:val="28"/>
        </w:rPr>
        <w:t xml:space="preserve">календарний </w:t>
      </w:r>
      <w:r w:rsidRPr="00DE1C52">
        <w:rPr>
          <w:rFonts w:ascii="Times New Roman" w:hAnsi="Times New Roman"/>
          <w:color w:val="000000"/>
          <w:sz w:val="28"/>
          <w:szCs w:val="28"/>
        </w:rPr>
        <w:t>рік.</w:t>
      </w:r>
    </w:p>
    <w:p w:rsidR="00377F50" w:rsidRDefault="00D800AA" w:rsidP="00CA79CC">
      <w:pPr>
        <w:ind w:left="-181"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 xml:space="preserve">Приймальна комісія працює на засадах демократичності, прозорості та відкритості відповідно до законодавства України, </w:t>
      </w:r>
      <w:r w:rsidRPr="00E815E3">
        <w:rPr>
          <w:rFonts w:ascii="Times New Roman" w:hAnsi="Times New Roman"/>
          <w:sz w:val="28"/>
          <w:szCs w:val="28"/>
        </w:rPr>
        <w:t xml:space="preserve">Умов прийому </w:t>
      </w:r>
      <w:r w:rsidR="00A03EBF">
        <w:rPr>
          <w:rFonts w:ascii="Times New Roman" w:hAnsi="Times New Roman"/>
          <w:sz w:val="28"/>
          <w:szCs w:val="28"/>
        </w:rPr>
        <w:t xml:space="preserve">на навчання </w:t>
      </w:r>
      <w:r w:rsidRPr="00E815E3">
        <w:rPr>
          <w:rFonts w:ascii="Times New Roman" w:hAnsi="Times New Roman"/>
          <w:sz w:val="28"/>
          <w:szCs w:val="28"/>
        </w:rPr>
        <w:t xml:space="preserve">до </w:t>
      </w:r>
      <w:r w:rsidR="00B95588" w:rsidRPr="00B95588">
        <w:rPr>
          <w:rFonts w:ascii="Times New Roman" w:hAnsi="Times New Roman"/>
          <w:sz w:val="28"/>
          <w:szCs w:val="28"/>
        </w:rPr>
        <w:t>закла</w:t>
      </w:r>
      <w:r w:rsidR="00B95588">
        <w:rPr>
          <w:rFonts w:ascii="Times New Roman" w:hAnsi="Times New Roman"/>
          <w:sz w:val="28"/>
          <w:szCs w:val="28"/>
        </w:rPr>
        <w:t xml:space="preserve">дів </w:t>
      </w:r>
      <w:r w:rsidRPr="00E815E3">
        <w:rPr>
          <w:rFonts w:ascii="Times New Roman" w:hAnsi="Times New Roman"/>
          <w:sz w:val="28"/>
          <w:szCs w:val="28"/>
        </w:rPr>
        <w:t>вищ</w:t>
      </w:r>
      <w:r w:rsidR="00B95588">
        <w:rPr>
          <w:rFonts w:ascii="Times New Roman" w:hAnsi="Times New Roman"/>
          <w:sz w:val="28"/>
          <w:szCs w:val="28"/>
        </w:rPr>
        <w:t>ої</w:t>
      </w:r>
      <w:r w:rsidRPr="00E815E3">
        <w:rPr>
          <w:rFonts w:ascii="Times New Roman" w:hAnsi="Times New Roman"/>
          <w:sz w:val="28"/>
          <w:szCs w:val="28"/>
        </w:rPr>
        <w:t xml:space="preserve"> </w:t>
      </w:r>
      <w:r w:rsidR="00B95588">
        <w:rPr>
          <w:rFonts w:ascii="Times New Roman" w:hAnsi="Times New Roman"/>
          <w:sz w:val="28"/>
          <w:szCs w:val="28"/>
        </w:rPr>
        <w:t>освіти</w:t>
      </w:r>
      <w:r w:rsidRPr="00E815E3">
        <w:rPr>
          <w:rFonts w:ascii="Times New Roman" w:hAnsi="Times New Roman"/>
          <w:sz w:val="28"/>
          <w:szCs w:val="28"/>
        </w:rPr>
        <w:t xml:space="preserve"> України в 201</w:t>
      </w:r>
      <w:r w:rsidR="00D8784F">
        <w:rPr>
          <w:rFonts w:ascii="Times New Roman" w:hAnsi="Times New Roman"/>
          <w:sz w:val="28"/>
          <w:szCs w:val="28"/>
        </w:rPr>
        <w:t>9</w:t>
      </w:r>
      <w:r w:rsidR="00994AC9">
        <w:rPr>
          <w:rFonts w:ascii="Times New Roman" w:hAnsi="Times New Roman"/>
          <w:sz w:val="28"/>
          <w:szCs w:val="28"/>
        </w:rPr>
        <w:t> </w:t>
      </w:r>
      <w:r w:rsidRPr="00E815E3">
        <w:rPr>
          <w:rFonts w:ascii="Times New Roman" w:hAnsi="Times New Roman"/>
          <w:sz w:val="28"/>
          <w:szCs w:val="28"/>
        </w:rPr>
        <w:t xml:space="preserve">році, </w:t>
      </w:r>
      <w:r w:rsidR="00D8784F" w:rsidRPr="00D8784F">
        <w:rPr>
          <w:rFonts w:ascii="Times New Roman" w:hAnsi="Times New Roman"/>
          <w:sz w:val="28"/>
          <w:szCs w:val="28"/>
        </w:rPr>
        <w:t>затверджених наказом Міністерства освіти і науки України від 11 жовтня 2018 року № 1096 та зареєстрованих у Міністерстві юстиції України від 21 грудня 2018 року за № 1456/32908</w:t>
      </w:r>
      <w:r w:rsidRPr="00E815E3">
        <w:rPr>
          <w:rFonts w:ascii="Times New Roman" w:hAnsi="Times New Roman"/>
          <w:sz w:val="28"/>
          <w:szCs w:val="28"/>
        </w:rPr>
        <w:t xml:space="preserve"> (далі </w:t>
      </w:r>
      <w:r>
        <w:rPr>
          <w:rFonts w:ascii="Times New Roman" w:hAnsi="Times New Roman"/>
          <w:sz w:val="28"/>
          <w:szCs w:val="28"/>
        </w:rPr>
        <w:t>–</w:t>
      </w:r>
      <w:r w:rsidRPr="00733377">
        <w:rPr>
          <w:rFonts w:ascii="Times New Roman" w:hAnsi="Times New Roman"/>
          <w:sz w:val="28"/>
          <w:szCs w:val="28"/>
        </w:rPr>
        <w:t>Умов</w:t>
      </w:r>
      <w:r w:rsidR="00377F50">
        <w:rPr>
          <w:rFonts w:ascii="Times New Roman" w:hAnsi="Times New Roman"/>
          <w:sz w:val="28"/>
          <w:szCs w:val="28"/>
        </w:rPr>
        <w:t>и</w:t>
      </w:r>
      <w:r w:rsidRPr="00733377">
        <w:rPr>
          <w:rFonts w:ascii="Times New Roman" w:hAnsi="Times New Roman"/>
          <w:sz w:val="28"/>
          <w:szCs w:val="28"/>
        </w:rPr>
        <w:t xml:space="preserve"> прийому</w:t>
      </w:r>
      <w:r w:rsidRPr="00E815E3">
        <w:rPr>
          <w:rFonts w:ascii="Times New Roman" w:hAnsi="Times New Roman"/>
          <w:sz w:val="28"/>
          <w:szCs w:val="28"/>
        </w:rPr>
        <w:t>)</w:t>
      </w:r>
      <w:r w:rsidRPr="00733377">
        <w:rPr>
          <w:rFonts w:ascii="Times New Roman" w:hAnsi="Times New Roman"/>
          <w:sz w:val="28"/>
          <w:szCs w:val="28"/>
        </w:rPr>
        <w:t xml:space="preserve">, Правил прийому </w:t>
      </w:r>
      <w:r w:rsidR="00994AC9">
        <w:rPr>
          <w:rFonts w:ascii="Times New Roman" w:hAnsi="Times New Roman"/>
          <w:sz w:val="28"/>
          <w:szCs w:val="28"/>
        </w:rPr>
        <w:t xml:space="preserve">на навчання </w:t>
      </w:r>
      <w:r w:rsidRPr="00733377">
        <w:rPr>
          <w:rFonts w:ascii="Times New Roman" w:hAnsi="Times New Roman"/>
          <w:sz w:val="28"/>
          <w:szCs w:val="28"/>
        </w:rPr>
        <w:t>до академії</w:t>
      </w:r>
      <w:r>
        <w:rPr>
          <w:rFonts w:ascii="Times New Roman" w:hAnsi="Times New Roman"/>
          <w:sz w:val="28"/>
          <w:szCs w:val="28"/>
        </w:rPr>
        <w:t xml:space="preserve"> </w:t>
      </w:r>
      <w:r w:rsidR="00994AC9">
        <w:rPr>
          <w:rFonts w:ascii="Times New Roman" w:hAnsi="Times New Roman"/>
          <w:sz w:val="28"/>
          <w:szCs w:val="28"/>
        </w:rPr>
        <w:t>в</w:t>
      </w:r>
      <w:r w:rsidRPr="00733377">
        <w:rPr>
          <w:rFonts w:ascii="Times New Roman" w:hAnsi="Times New Roman"/>
          <w:sz w:val="28"/>
          <w:szCs w:val="28"/>
        </w:rPr>
        <w:t xml:space="preserve"> 201</w:t>
      </w:r>
      <w:r w:rsidR="00D8784F">
        <w:rPr>
          <w:rFonts w:ascii="Times New Roman" w:hAnsi="Times New Roman"/>
          <w:sz w:val="28"/>
          <w:szCs w:val="28"/>
        </w:rPr>
        <w:t>9</w:t>
      </w:r>
      <w:r w:rsidRPr="00733377">
        <w:rPr>
          <w:rFonts w:ascii="Times New Roman" w:hAnsi="Times New Roman"/>
          <w:sz w:val="28"/>
          <w:szCs w:val="28"/>
        </w:rPr>
        <w:t> році, затверджених Вченою радою Академії (</w:t>
      </w:r>
      <w:r w:rsidR="007F4117">
        <w:rPr>
          <w:rFonts w:ascii="Times New Roman" w:hAnsi="Times New Roman"/>
          <w:sz w:val="28"/>
          <w:szCs w:val="28"/>
        </w:rPr>
        <w:t>п</w:t>
      </w:r>
      <w:r w:rsidRPr="00733377">
        <w:rPr>
          <w:rFonts w:ascii="Times New Roman" w:hAnsi="Times New Roman"/>
          <w:sz w:val="28"/>
          <w:szCs w:val="28"/>
        </w:rPr>
        <w:t xml:space="preserve">ротокол </w:t>
      </w:r>
      <w:r w:rsidR="00994AC9" w:rsidRPr="00733377">
        <w:rPr>
          <w:rFonts w:ascii="Times New Roman" w:hAnsi="Times New Roman"/>
          <w:sz w:val="28"/>
          <w:szCs w:val="28"/>
        </w:rPr>
        <w:t>№</w:t>
      </w:r>
      <w:r w:rsidR="00994AC9">
        <w:rPr>
          <w:rFonts w:ascii="Times New Roman" w:hAnsi="Times New Roman"/>
          <w:sz w:val="28"/>
          <w:szCs w:val="28"/>
        </w:rPr>
        <w:t> </w:t>
      </w:r>
      <w:r w:rsidR="00D8784F">
        <w:rPr>
          <w:rFonts w:ascii="Times New Roman" w:hAnsi="Times New Roman"/>
          <w:sz w:val="28"/>
          <w:szCs w:val="28"/>
        </w:rPr>
        <w:t>0</w:t>
      </w:r>
      <w:r w:rsidR="00B95588">
        <w:rPr>
          <w:rFonts w:ascii="Times New Roman" w:hAnsi="Times New Roman"/>
          <w:sz w:val="28"/>
          <w:szCs w:val="28"/>
        </w:rPr>
        <w:t>1</w:t>
      </w:r>
      <w:r w:rsidR="00994AC9">
        <w:rPr>
          <w:rFonts w:ascii="Times New Roman" w:hAnsi="Times New Roman"/>
          <w:sz w:val="28"/>
          <w:szCs w:val="28"/>
        </w:rPr>
        <w:t xml:space="preserve"> </w:t>
      </w:r>
      <w:r w:rsidRPr="00733377">
        <w:rPr>
          <w:rFonts w:ascii="Times New Roman" w:hAnsi="Times New Roman"/>
          <w:sz w:val="28"/>
          <w:szCs w:val="28"/>
        </w:rPr>
        <w:t xml:space="preserve">від </w:t>
      </w:r>
      <w:r w:rsidR="00B95588">
        <w:rPr>
          <w:rFonts w:ascii="Times New Roman" w:hAnsi="Times New Roman"/>
          <w:sz w:val="28"/>
          <w:szCs w:val="28"/>
        </w:rPr>
        <w:t>2</w:t>
      </w:r>
      <w:r w:rsidR="00D8784F">
        <w:rPr>
          <w:rFonts w:ascii="Times New Roman" w:hAnsi="Times New Roman"/>
          <w:sz w:val="28"/>
          <w:szCs w:val="28"/>
        </w:rPr>
        <w:t>3</w:t>
      </w:r>
      <w:r w:rsidR="00377F50">
        <w:rPr>
          <w:rFonts w:ascii="Times New Roman" w:hAnsi="Times New Roman"/>
          <w:sz w:val="28"/>
          <w:szCs w:val="28"/>
        </w:rPr>
        <w:t xml:space="preserve"> </w:t>
      </w:r>
      <w:r w:rsidR="00D8784F">
        <w:rPr>
          <w:rFonts w:ascii="Times New Roman" w:hAnsi="Times New Roman"/>
          <w:sz w:val="28"/>
          <w:szCs w:val="28"/>
        </w:rPr>
        <w:t>січ</w:t>
      </w:r>
      <w:r w:rsidR="00B95588">
        <w:rPr>
          <w:rFonts w:ascii="Times New Roman" w:hAnsi="Times New Roman"/>
          <w:sz w:val="28"/>
          <w:szCs w:val="28"/>
        </w:rPr>
        <w:t>ня</w:t>
      </w:r>
      <w:r w:rsidR="00377F50">
        <w:rPr>
          <w:rFonts w:ascii="Times New Roman" w:hAnsi="Times New Roman"/>
          <w:sz w:val="28"/>
          <w:szCs w:val="28"/>
        </w:rPr>
        <w:t xml:space="preserve"> </w:t>
      </w:r>
      <w:r w:rsidRPr="00733377">
        <w:rPr>
          <w:rFonts w:ascii="Times New Roman" w:hAnsi="Times New Roman"/>
          <w:sz w:val="28"/>
          <w:szCs w:val="28"/>
        </w:rPr>
        <w:t>201</w:t>
      </w:r>
      <w:r w:rsidR="00D8784F">
        <w:rPr>
          <w:rFonts w:ascii="Times New Roman" w:hAnsi="Times New Roman"/>
          <w:sz w:val="28"/>
          <w:szCs w:val="28"/>
        </w:rPr>
        <w:t>9</w:t>
      </w:r>
      <w:r w:rsidR="00994AC9">
        <w:rPr>
          <w:rFonts w:ascii="Times New Roman" w:hAnsi="Times New Roman"/>
          <w:sz w:val="28"/>
          <w:szCs w:val="28"/>
        </w:rPr>
        <w:t> </w:t>
      </w:r>
      <w:r w:rsidRPr="00733377">
        <w:rPr>
          <w:rFonts w:ascii="Times New Roman" w:hAnsi="Times New Roman"/>
          <w:sz w:val="28"/>
          <w:szCs w:val="28"/>
        </w:rPr>
        <w:t xml:space="preserve">р.) (далі – Правила прийому), Статуту </w:t>
      </w:r>
      <w:r w:rsidR="00377F50">
        <w:rPr>
          <w:rFonts w:ascii="Times New Roman" w:hAnsi="Times New Roman"/>
          <w:sz w:val="28"/>
          <w:szCs w:val="28"/>
        </w:rPr>
        <w:t>академії</w:t>
      </w:r>
      <w:r w:rsidRPr="00733377">
        <w:rPr>
          <w:rFonts w:ascii="Times New Roman" w:hAnsi="Times New Roman"/>
          <w:sz w:val="28"/>
          <w:szCs w:val="28"/>
        </w:rPr>
        <w:t xml:space="preserve"> та положення</w:t>
      </w:r>
      <w:r w:rsidR="00913883">
        <w:rPr>
          <w:rFonts w:ascii="Times New Roman" w:hAnsi="Times New Roman"/>
          <w:color w:val="000000"/>
          <w:sz w:val="28"/>
          <w:szCs w:val="28"/>
        </w:rPr>
        <w:t xml:space="preserve"> </w:t>
      </w:r>
      <w:r w:rsidRPr="005E2498">
        <w:rPr>
          <w:rFonts w:ascii="Times New Roman" w:hAnsi="Times New Roman"/>
          <w:color w:val="000000"/>
          <w:sz w:val="28"/>
          <w:szCs w:val="28"/>
        </w:rPr>
        <w:t xml:space="preserve">про </w:t>
      </w:r>
      <w:r w:rsidR="00913883">
        <w:rPr>
          <w:rFonts w:ascii="Times New Roman" w:hAnsi="Times New Roman"/>
          <w:color w:val="000000"/>
          <w:sz w:val="28"/>
          <w:szCs w:val="28"/>
        </w:rPr>
        <w:t>П</w:t>
      </w:r>
      <w:r w:rsidRPr="005E2498">
        <w:rPr>
          <w:rFonts w:ascii="Times New Roman" w:hAnsi="Times New Roman"/>
          <w:color w:val="000000"/>
          <w:sz w:val="28"/>
          <w:szCs w:val="28"/>
        </w:rPr>
        <w:t xml:space="preserve">риймальну комісію вищого навчального закладу України, затвердженого наказом Міністерства освіти і науки України від </w:t>
      </w:r>
      <w:r w:rsidR="00377F50">
        <w:rPr>
          <w:rFonts w:ascii="Times New Roman" w:hAnsi="Times New Roman"/>
          <w:color w:val="000000"/>
          <w:sz w:val="28"/>
          <w:szCs w:val="28"/>
        </w:rPr>
        <w:t>15</w:t>
      </w:r>
      <w:r w:rsidRPr="005E2498">
        <w:rPr>
          <w:rFonts w:ascii="Times New Roman" w:hAnsi="Times New Roman"/>
          <w:color w:val="000000"/>
          <w:sz w:val="28"/>
          <w:szCs w:val="28"/>
        </w:rPr>
        <w:t xml:space="preserve"> </w:t>
      </w:r>
      <w:r w:rsidR="00377F50">
        <w:rPr>
          <w:rFonts w:ascii="Times New Roman" w:hAnsi="Times New Roman"/>
          <w:color w:val="000000"/>
          <w:sz w:val="28"/>
          <w:szCs w:val="28"/>
        </w:rPr>
        <w:t>жовтня</w:t>
      </w:r>
      <w:r w:rsidRPr="005E2498">
        <w:rPr>
          <w:rFonts w:ascii="Times New Roman" w:hAnsi="Times New Roman"/>
          <w:color w:val="000000"/>
          <w:sz w:val="28"/>
          <w:szCs w:val="28"/>
        </w:rPr>
        <w:t xml:space="preserve"> 201</w:t>
      </w:r>
      <w:r w:rsidR="00377F50">
        <w:rPr>
          <w:rFonts w:ascii="Times New Roman" w:hAnsi="Times New Roman"/>
          <w:color w:val="000000"/>
          <w:sz w:val="28"/>
          <w:szCs w:val="28"/>
        </w:rPr>
        <w:t>5</w:t>
      </w:r>
      <w:r w:rsidRPr="005E2498">
        <w:rPr>
          <w:rFonts w:ascii="Times New Roman" w:hAnsi="Times New Roman"/>
          <w:color w:val="000000"/>
          <w:sz w:val="28"/>
          <w:szCs w:val="28"/>
        </w:rPr>
        <w:t xml:space="preserve"> року № 1</w:t>
      </w:r>
      <w:r w:rsidR="00377F50">
        <w:rPr>
          <w:rFonts w:ascii="Times New Roman" w:hAnsi="Times New Roman"/>
          <w:color w:val="000000"/>
          <w:sz w:val="28"/>
          <w:szCs w:val="28"/>
        </w:rPr>
        <w:t>085</w:t>
      </w:r>
      <w:r w:rsidR="00B95588">
        <w:rPr>
          <w:rFonts w:ascii="Times New Roman" w:hAnsi="Times New Roman"/>
          <w:color w:val="000000"/>
          <w:sz w:val="28"/>
          <w:szCs w:val="28"/>
        </w:rPr>
        <w:t xml:space="preserve"> </w:t>
      </w:r>
      <w:r w:rsidR="00B95588" w:rsidRPr="00B95588">
        <w:rPr>
          <w:rFonts w:ascii="Times New Roman" w:hAnsi="Times New Roman"/>
          <w:sz w:val="28"/>
          <w:szCs w:val="28"/>
        </w:rPr>
        <w:t xml:space="preserve">та </w:t>
      </w:r>
      <w:r w:rsidR="00CE6D43">
        <w:rPr>
          <w:rFonts w:ascii="Times New Roman" w:hAnsi="Times New Roman"/>
          <w:sz w:val="28"/>
          <w:szCs w:val="28"/>
        </w:rPr>
        <w:t>зареєстрованого в Міністерстві юстиції України 04 листопада 2015 року</w:t>
      </w:r>
      <w:r w:rsidR="00913883">
        <w:rPr>
          <w:rFonts w:ascii="Times New Roman" w:hAnsi="Times New Roman"/>
          <w:sz w:val="28"/>
          <w:szCs w:val="28"/>
        </w:rPr>
        <w:t xml:space="preserve"> </w:t>
      </w:r>
      <w:r w:rsidR="00B95588">
        <w:rPr>
          <w:rFonts w:ascii="Times New Roman" w:hAnsi="Times New Roman"/>
          <w:sz w:val="28"/>
          <w:szCs w:val="28"/>
        </w:rPr>
        <w:t>№ </w:t>
      </w:r>
      <w:r w:rsidR="00B95588" w:rsidRPr="00B95588">
        <w:rPr>
          <w:rFonts w:ascii="Times New Roman" w:hAnsi="Times New Roman"/>
          <w:sz w:val="28"/>
          <w:szCs w:val="28"/>
        </w:rPr>
        <w:t>13</w:t>
      </w:r>
      <w:r w:rsidR="00B95588">
        <w:rPr>
          <w:rFonts w:ascii="Times New Roman" w:hAnsi="Times New Roman"/>
          <w:sz w:val="28"/>
          <w:szCs w:val="28"/>
        </w:rPr>
        <w:t>53/27798</w:t>
      </w:r>
      <w:r w:rsidRPr="005E2498">
        <w:rPr>
          <w:rFonts w:ascii="Times New Roman" w:hAnsi="Times New Roman"/>
          <w:color w:val="000000"/>
          <w:sz w:val="28"/>
          <w:szCs w:val="28"/>
        </w:rPr>
        <w:t>.</w:t>
      </w:r>
    </w:p>
    <w:p w:rsidR="00377F50" w:rsidRDefault="00377F50" w:rsidP="00CA79CC">
      <w:pPr>
        <w:ind w:left="-181" w:firstLine="720"/>
        <w:contextualSpacing/>
        <w:jc w:val="both"/>
        <w:rPr>
          <w:rFonts w:ascii="Times New Roman" w:hAnsi="Times New Roman"/>
          <w:color w:val="000000"/>
          <w:sz w:val="28"/>
          <w:szCs w:val="28"/>
        </w:rPr>
      </w:pPr>
      <w:r w:rsidRPr="00377F50">
        <w:rPr>
          <w:rFonts w:ascii="Times New Roman" w:hAnsi="Times New Roman"/>
          <w:color w:val="000000"/>
          <w:sz w:val="28"/>
          <w:szCs w:val="28"/>
        </w:rPr>
        <w:t xml:space="preserve">Положення </w:t>
      </w:r>
      <w:r w:rsidR="00913883">
        <w:rPr>
          <w:rFonts w:ascii="Times New Roman" w:hAnsi="Times New Roman"/>
          <w:color w:val="000000"/>
          <w:sz w:val="28"/>
          <w:szCs w:val="28"/>
        </w:rPr>
        <w:t xml:space="preserve">про Приймальну комісію Академії </w:t>
      </w:r>
      <w:r w:rsidRPr="00377F50">
        <w:rPr>
          <w:rFonts w:ascii="Times New Roman" w:hAnsi="Times New Roman"/>
          <w:color w:val="000000"/>
          <w:sz w:val="28"/>
          <w:szCs w:val="28"/>
        </w:rPr>
        <w:t>затверджує Вчен</w:t>
      </w:r>
      <w:r w:rsidR="00913883">
        <w:rPr>
          <w:rFonts w:ascii="Times New Roman" w:hAnsi="Times New Roman"/>
          <w:color w:val="000000"/>
          <w:sz w:val="28"/>
          <w:szCs w:val="28"/>
        </w:rPr>
        <w:t>а</w:t>
      </w:r>
      <w:r w:rsidRPr="00377F50">
        <w:rPr>
          <w:rFonts w:ascii="Times New Roman" w:hAnsi="Times New Roman"/>
          <w:color w:val="000000"/>
          <w:sz w:val="28"/>
          <w:szCs w:val="28"/>
        </w:rPr>
        <w:t xml:space="preserve"> рад</w:t>
      </w:r>
      <w:r w:rsidR="00913883">
        <w:rPr>
          <w:rFonts w:ascii="Times New Roman" w:hAnsi="Times New Roman"/>
          <w:color w:val="000000"/>
          <w:sz w:val="28"/>
          <w:szCs w:val="28"/>
        </w:rPr>
        <w:t>а</w:t>
      </w:r>
      <w:r w:rsidRPr="00377F50">
        <w:rPr>
          <w:rFonts w:ascii="Times New Roman" w:hAnsi="Times New Roman"/>
          <w:color w:val="000000"/>
          <w:sz w:val="28"/>
          <w:szCs w:val="28"/>
        </w:rPr>
        <w:t xml:space="preserve"> </w:t>
      </w:r>
      <w:r w:rsidR="00B95588">
        <w:rPr>
          <w:rFonts w:ascii="Times New Roman" w:hAnsi="Times New Roman"/>
          <w:color w:val="000000"/>
          <w:sz w:val="28"/>
          <w:szCs w:val="28"/>
        </w:rPr>
        <w:t>Академії</w:t>
      </w:r>
      <w:r w:rsidRPr="00377F50">
        <w:rPr>
          <w:rFonts w:ascii="Times New Roman" w:hAnsi="Times New Roman"/>
          <w:color w:val="000000"/>
          <w:sz w:val="28"/>
          <w:szCs w:val="28"/>
        </w:rPr>
        <w:t xml:space="preserve"> відповідно до</w:t>
      </w:r>
      <w:r>
        <w:rPr>
          <w:rFonts w:ascii="Times New Roman" w:hAnsi="Times New Roman"/>
          <w:color w:val="000000"/>
          <w:sz w:val="28"/>
          <w:szCs w:val="28"/>
        </w:rPr>
        <w:t xml:space="preserve"> </w:t>
      </w:r>
      <w:r w:rsidRPr="00377F50">
        <w:rPr>
          <w:rFonts w:ascii="Times New Roman" w:hAnsi="Times New Roman"/>
          <w:color w:val="000000"/>
          <w:sz w:val="28"/>
          <w:szCs w:val="28"/>
        </w:rPr>
        <w:t>частини третьої статті 38 Закону.</w:t>
      </w:r>
    </w:p>
    <w:p w:rsidR="00A255EE" w:rsidRPr="00A255EE" w:rsidRDefault="00D800AA" w:rsidP="006709CC">
      <w:pPr>
        <w:ind w:left="-181" w:firstLine="720"/>
        <w:contextualSpacing/>
        <w:jc w:val="both"/>
        <w:rPr>
          <w:rFonts w:ascii="Times New Roman" w:hAnsi="Times New Roman"/>
          <w:color w:val="000000"/>
          <w:sz w:val="28"/>
          <w:szCs w:val="28"/>
        </w:rPr>
      </w:pPr>
      <w:r w:rsidRPr="00DE1C52">
        <w:rPr>
          <w:rFonts w:ascii="Times New Roman" w:hAnsi="Times New Roman"/>
          <w:color w:val="000000"/>
          <w:sz w:val="28"/>
          <w:szCs w:val="28"/>
          <w:lang w:val="ru-RU"/>
        </w:rPr>
        <w:t>1.</w:t>
      </w:r>
      <w:r w:rsidR="00377F50">
        <w:rPr>
          <w:rFonts w:ascii="Times New Roman" w:hAnsi="Times New Roman"/>
          <w:color w:val="000000"/>
          <w:sz w:val="28"/>
          <w:szCs w:val="28"/>
          <w:lang w:val="ru-RU"/>
        </w:rPr>
        <w:t>2</w:t>
      </w:r>
      <w:r w:rsidRPr="002E1B48">
        <w:rPr>
          <w:rFonts w:ascii="Times New Roman" w:hAnsi="Times New Roman"/>
          <w:color w:val="000000"/>
          <w:sz w:val="28"/>
          <w:szCs w:val="28"/>
        </w:rPr>
        <w:t xml:space="preserve">. </w:t>
      </w:r>
      <w:r w:rsidRPr="002E1B48">
        <w:rPr>
          <w:rFonts w:ascii="Times New Roman" w:hAnsi="Times New Roman"/>
          <w:b/>
          <w:color w:val="000000"/>
          <w:sz w:val="28"/>
          <w:szCs w:val="28"/>
        </w:rPr>
        <w:t>Склад Приймальної комісії</w:t>
      </w:r>
      <w:r w:rsidRPr="002E1B48">
        <w:rPr>
          <w:rFonts w:ascii="Times New Roman" w:hAnsi="Times New Roman"/>
          <w:color w:val="000000"/>
          <w:sz w:val="28"/>
          <w:szCs w:val="28"/>
        </w:rPr>
        <w:t xml:space="preserve"> затверджує наказом ректор Академії</w:t>
      </w:r>
      <w:r w:rsidR="00913883">
        <w:rPr>
          <w:rFonts w:ascii="Times New Roman" w:hAnsi="Times New Roman"/>
          <w:color w:val="000000"/>
          <w:sz w:val="28"/>
          <w:szCs w:val="28"/>
        </w:rPr>
        <w:t xml:space="preserve">. Ректор </w:t>
      </w:r>
      <w:r w:rsidR="006709CC">
        <w:rPr>
          <w:rFonts w:ascii="Times New Roman" w:hAnsi="Times New Roman"/>
          <w:color w:val="000000"/>
          <w:sz w:val="28"/>
          <w:szCs w:val="28"/>
        </w:rPr>
        <w:t>Академії</w:t>
      </w:r>
      <w:r w:rsidRPr="002E1B48">
        <w:rPr>
          <w:rFonts w:ascii="Times New Roman" w:hAnsi="Times New Roman"/>
          <w:color w:val="000000"/>
          <w:sz w:val="28"/>
          <w:szCs w:val="28"/>
        </w:rPr>
        <w:t xml:space="preserve"> є головою комісії</w:t>
      </w:r>
      <w:r w:rsidR="006709CC">
        <w:rPr>
          <w:rFonts w:ascii="Times New Roman" w:hAnsi="Times New Roman"/>
          <w:color w:val="000000"/>
          <w:sz w:val="28"/>
          <w:szCs w:val="28"/>
        </w:rPr>
        <w:t xml:space="preserve">, який несе персональну відповідальність </w:t>
      </w:r>
      <w:r w:rsidR="00A255EE" w:rsidRPr="00A255EE">
        <w:rPr>
          <w:rFonts w:ascii="Times New Roman" w:hAnsi="Times New Roman"/>
          <w:color w:val="000000"/>
          <w:sz w:val="28"/>
          <w:szCs w:val="28"/>
        </w:rPr>
        <w:t>за виконання покладених на Приймальну комісію завдань і здійснення нею своїх функцій.</w:t>
      </w:r>
    </w:p>
    <w:p w:rsidR="00A255EE" w:rsidRPr="00A255EE" w:rsidRDefault="00A255EE" w:rsidP="00CA79CC">
      <w:pPr>
        <w:spacing w:after="0"/>
        <w:ind w:left="-180" w:firstLine="720"/>
        <w:contextualSpacing/>
        <w:jc w:val="both"/>
        <w:rPr>
          <w:rFonts w:ascii="Times New Roman" w:hAnsi="Times New Roman"/>
          <w:color w:val="000000"/>
          <w:sz w:val="28"/>
          <w:szCs w:val="28"/>
        </w:rPr>
      </w:pPr>
      <w:r w:rsidRPr="00A255EE">
        <w:rPr>
          <w:rFonts w:ascii="Times New Roman" w:hAnsi="Times New Roman"/>
          <w:color w:val="000000"/>
          <w:sz w:val="28"/>
          <w:szCs w:val="28"/>
        </w:rPr>
        <w:t>До складу Приймальної комісії входять:</w:t>
      </w:r>
    </w:p>
    <w:p w:rsidR="00A255EE" w:rsidRPr="00A255EE" w:rsidRDefault="00A255EE" w:rsidP="00CA79CC">
      <w:pPr>
        <w:pStyle w:val="a3"/>
        <w:numPr>
          <w:ilvl w:val="0"/>
          <w:numId w:val="8"/>
        </w:numPr>
        <w:spacing w:after="0"/>
        <w:jc w:val="both"/>
        <w:rPr>
          <w:rFonts w:ascii="Times New Roman" w:hAnsi="Times New Roman"/>
          <w:color w:val="000000"/>
          <w:sz w:val="28"/>
          <w:szCs w:val="28"/>
        </w:rPr>
      </w:pPr>
      <w:r w:rsidRPr="00A255EE">
        <w:rPr>
          <w:rFonts w:ascii="Times New Roman" w:hAnsi="Times New Roman"/>
          <w:color w:val="000000"/>
          <w:sz w:val="28"/>
          <w:szCs w:val="28"/>
        </w:rPr>
        <w:t>заступник голови Приймальної комісії</w:t>
      </w:r>
      <w:r w:rsidR="006709CC">
        <w:rPr>
          <w:rFonts w:ascii="Times New Roman" w:hAnsi="Times New Roman"/>
          <w:color w:val="000000"/>
          <w:sz w:val="28"/>
          <w:szCs w:val="28"/>
        </w:rPr>
        <w:t xml:space="preserve"> – перший проректор Академії</w:t>
      </w:r>
      <w:r w:rsidRPr="00A255EE">
        <w:rPr>
          <w:rFonts w:ascii="Times New Roman" w:hAnsi="Times New Roman"/>
          <w:color w:val="000000"/>
          <w:sz w:val="28"/>
          <w:szCs w:val="28"/>
        </w:rPr>
        <w:t>;</w:t>
      </w:r>
    </w:p>
    <w:p w:rsidR="00A255EE" w:rsidRPr="00A255EE" w:rsidRDefault="00A255EE" w:rsidP="00CA79CC">
      <w:pPr>
        <w:pStyle w:val="a3"/>
        <w:numPr>
          <w:ilvl w:val="0"/>
          <w:numId w:val="8"/>
        </w:numPr>
        <w:jc w:val="both"/>
        <w:rPr>
          <w:rFonts w:ascii="Times New Roman" w:hAnsi="Times New Roman"/>
          <w:color w:val="000000"/>
          <w:sz w:val="28"/>
          <w:szCs w:val="28"/>
        </w:rPr>
      </w:pPr>
      <w:r w:rsidRPr="00A255EE">
        <w:rPr>
          <w:rFonts w:ascii="Times New Roman" w:hAnsi="Times New Roman"/>
          <w:color w:val="000000"/>
          <w:sz w:val="28"/>
          <w:szCs w:val="28"/>
        </w:rPr>
        <w:t>відповідальний секретар Приймальної комісії;</w:t>
      </w:r>
    </w:p>
    <w:p w:rsidR="00A255EE" w:rsidRPr="00A255EE" w:rsidRDefault="00A255EE" w:rsidP="00CA79CC">
      <w:pPr>
        <w:pStyle w:val="a3"/>
        <w:numPr>
          <w:ilvl w:val="0"/>
          <w:numId w:val="8"/>
        </w:numPr>
        <w:jc w:val="both"/>
        <w:rPr>
          <w:rFonts w:ascii="Times New Roman" w:hAnsi="Times New Roman"/>
          <w:color w:val="000000"/>
          <w:sz w:val="28"/>
          <w:szCs w:val="28"/>
        </w:rPr>
      </w:pPr>
      <w:r w:rsidRPr="00A255EE">
        <w:rPr>
          <w:rFonts w:ascii="Times New Roman" w:hAnsi="Times New Roman"/>
          <w:color w:val="000000"/>
          <w:sz w:val="28"/>
          <w:szCs w:val="28"/>
        </w:rPr>
        <w:t>уповноважена особа Приймальної комісії з питань прийняття та розгляду електронних заяв;</w:t>
      </w:r>
    </w:p>
    <w:p w:rsidR="00A255EE" w:rsidRPr="00A255EE" w:rsidRDefault="00A255EE" w:rsidP="00CA79CC">
      <w:pPr>
        <w:pStyle w:val="a3"/>
        <w:numPr>
          <w:ilvl w:val="0"/>
          <w:numId w:val="8"/>
        </w:numPr>
        <w:jc w:val="both"/>
        <w:rPr>
          <w:rFonts w:ascii="Times New Roman" w:hAnsi="Times New Roman"/>
          <w:color w:val="000000"/>
          <w:sz w:val="28"/>
          <w:szCs w:val="28"/>
        </w:rPr>
      </w:pPr>
      <w:r w:rsidRPr="00A255EE">
        <w:rPr>
          <w:rFonts w:ascii="Times New Roman" w:hAnsi="Times New Roman"/>
          <w:color w:val="000000"/>
          <w:sz w:val="28"/>
          <w:szCs w:val="28"/>
        </w:rPr>
        <w:t>заступники відповідального секретаря Приймальної комісії;</w:t>
      </w:r>
    </w:p>
    <w:p w:rsidR="00A255EE" w:rsidRPr="008C6C1F" w:rsidRDefault="00A255EE" w:rsidP="008C6C1F">
      <w:pPr>
        <w:pStyle w:val="a3"/>
        <w:numPr>
          <w:ilvl w:val="0"/>
          <w:numId w:val="8"/>
        </w:numPr>
        <w:jc w:val="both"/>
        <w:rPr>
          <w:rFonts w:ascii="Times New Roman" w:hAnsi="Times New Roman"/>
          <w:color w:val="000000"/>
          <w:sz w:val="28"/>
          <w:szCs w:val="28"/>
        </w:rPr>
      </w:pPr>
      <w:r w:rsidRPr="00A255EE">
        <w:rPr>
          <w:rFonts w:ascii="Times New Roman" w:hAnsi="Times New Roman"/>
          <w:color w:val="000000"/>
          <w:sz w:val="28"/>
          <w:szCs w:val="28"/>
        </w:rPr>
        <w:t>члени Приймальної комісії</w:t>
      </w:r>
      <w:r w:rsidR="008C6C1F">
        <w:rPr>
          <w:rFonts w:ascii="Times New Roman" w:hAnsi="Times New Roman"/>
          <w:color w:val="000000"/>
          <w:sz w:val="28"/>
          <w:szCs w:val="28"/>
        </w:rPr>
        <w:t xml:space="preserve"> – з числа проректорів, завідувачів кафедр, керівників інших структурних підрозділів, представник </w:t>
      </w:r>
      <w:r w:rsidR="008C6C1F" w:rsidRPr="00A255EE">
        <w:rPr>
          <w:rFonts w:ascii="Times New Roman" w:hAnsi="Times New Roman"/>
          <w:color w:val="000000"/>
          <w:sz w:val="28"/>
          <w:szCs w:val="28"/>
        </w:rPr>
        <w:t>профспілков</w:t>
      </w:r>
      <w:r w:rsidR="008C6C1F">
        <w:rPr>
          <w:rFonts w:ascii="Times New Roman" w:hAnsi="Times New Roman"/>
          <w:color w:val="000000"/>
          <w:sz w:val="28"/>
          <w:szCs w:val="28"/>
        </w:rPr>
        <w:t>ої</w:t>
      </w:r>
      <w:r w:rsidR="008C6C1F" w:rsidRPr="00A255EE">
        <w:rPr>
          <w:rFonts w:ascii="Times New Roman" w:hAnsi="Times New Roman"/>
          <w:color w:val="000000"/>
          <w:sz w:val="28"/>
          <w:szCs w:val="28"/>
        </w:rPr>
        <w:t xml:space="preserve"> організаці</w:t>
      </w:r>
      <w:r w:rsidR="008C6C1F">
        <w:rPr>
          <w:rFonts w:ascii="Times New Roman" w:hAnsi="Times New Roman"/>
          <w:color w:val="000000"/>
          <w:sz w:val="28"/>
          <w:szCs w:val="28"/>
        </w:rPr>
        <w:t>ї, голова студентської ради</w:t>
      </w:r>
      <w:r w:rsidRPr="008C6C1F">
        <w:rPr>
          <w:rFonts w:ascii="Times New Roman" w:hAnsi="Times New Roman"/>
          <w:color w:val="000000"/>
          <w:sz w:val="28"/>
          <w:szCs w:val="28"/>
        </w:rPr>
        <w:t>.</w:t>
      </w:r>
    </w:p>
    <w:p w:rsidR="00A255EE" w:rsidRDefault="00A255EE" w:rsidP="00CA79CC">
      <w:pPr>
        <w:ind w:left="-180" w:firstLine="720"/>
        <w:contextualSpacing/>
        <w:jc w:val="both"/>
        <w:rPr>
          <w:rFonts w:ascii="Times New Roman" w:hAnsi="Times New Roman"/>
          <w:color w:val="000000"/>
          <w:sz w:val="28"/>
          <w:szCs w:val="28"/>
        </w:rPr>
      </w:pPr>
      <w:r w:rsidRPr="00A255EE">
        <w:rPr>
          <w:rFonts w:ascii="Times New Roman" w:hAnsi="Times New Roman"/>
          <w:color w:val="000000"/>
          <w:sz w:val="28"/>
          <w:szCs w:val="28"/>
        </w:rPr>
        <w:t xml:space="preserve">Наказ про затвердження складу Приймальної комісії видається </w:t>
      </w:r>
      <w:r w:rsidR="007E412E">
        <w:rPr>
          <w:rFonts w:ascii="Times New Roman" w:hAnsi="Times New Roman"/>
          <w:color w:val="000000"/>
          <w:sz w:val="28"/>
          <w:szCs w:val="28"/>
        </w:rPr>
        <w:t>ректором академії</w:t>
      </w:r>
      <w:r w:rsidRPr="00A255EE">
        <w:rPr>
          <w:rFonts w:ascii="Times New Roman" w:hAnsi="Times New Roman"/>
          <w:color w:val="000000"/>
          <w:sz w:val="28"/>
          <w:szCs w:val="28"/>
        </w:rPr>
        <w:t xml:space="preserve"> до початку календарного року.</w:t>
      </w:r>
    </w:p>
    <w:p w:rsidR="00A255EE" w:rsidRDefault="00A255EE"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1.3. </w:t>
      </w:r>
      <w:r w:rsidRPr="00A255EE">
        <w:rPr>
          <w:rFonts w:ascii="Times New Roman" w:hAnsi="Times New Roman"/>
          <w:color w:val="000000"/>
          <w:sz w:val="28"/>
          <w:szCs w:val="28"/>
        </w:rPr>
        <w:t xml:space="preserve">Відповідальний секретар Приймальної комісії та його заступники призначаються наказом </w:t>
      </w:r>
      <w:r w:rsidR="008D2C4F">
        <w:rPr>
          <w:rFonts w:ascii="Times New Roman" w:hAnsi="Times New Roman"/>
          <w:color w:val="000000"/>
          <w:sz w:val="28"/>
          <w:szCs w:val="28"/>
        </w:rPr>
        <w:t>ректора Академії</w:t>
      </w:r>
      <w:r w:rsidRPr="00A255EE">
        <w:rPr>
          <w:rFonts w:ascii="Times New Roman" w:hAnsi="Times New Roman"/>
          <w:color w:val="000000"/>
          <w:sz w:val="28"/>
          <w:szCs w:val="28"/>
        </w:rPr>
        <w:t xml:space="preserve"> з числа провідних науково-педагогічних (педагогічних) працівників цього вищого навчального закладу.</w:t>
      </w:r>
    </w:p>
    <w:p w:rsidR="00A255EE" w:rsidRPr="00A255EE" w:rsidRDefault="00A255EE" w:rsidP="00CA79CC">
      <w:pPr>
        <w:ind w:left="-180" w:firstLine="720"/>
        <w:contextualSpacing/>
        <w:jc w:val="both"/>
        <w:rPr>
          <w:rFonts w:ascii="Times New Roman" w:hAnsi="Times New Roman"/>
          <w:color w:val="000000"/>
          <w:sz w:val="28"/>
          <w:szCs w:val="28"/>
        </w:rPr>
      </w:pPr>
      <w:r w:rsidRPr="00A255EE">
        <w:rPr>
          <w:rFonts w:ascii="Times New Roman" w:hAnsi="Times New Roman"/>
          <w:color w:val="000000"/>
          <w:sz w:val="28"/>
          <w:szCs w:val="28"/>
        </w:rPr>
        <w:t>Одна й та сама особа може бути відповідальним секретарем не більше ніж три роки поспіль.</w:t>
      </w:r>
    </w:p>
    <w:p w:rsidR="00D800AA" w:rsidRPr="00DE1C52" w:rsidRDefault="00D800AA" w:rsidP="00CA79CC">
      <w:pPr>
        <w:spacing w:after="0"/>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1.</w:t>
      </w:r>
      <w:r w:rsidR="00A255EE">
        <w:rPr>
          <w:rFonts w:ascii="Times New Roman" w:hAnsi="Times New Roman"/>
          <w:color w:val="000000"/>
          <w:sz w:val="28"/>
          <w:szCs w:val="28"/>
        </w:rPr>
        <w:t>4</w:t>
      </w:r>
      <w:r w:rsidRPr="00DE1C52">
        <w:rPr>
          <w:rFonts w:ascii="Times New Roman" w:hAnsi="Times New Roman"/>
          <w:color w:val="000000"/>
          <w:sz w:val="28"/>
          <w:szCs w:val="28"/>
        </w:rPr>
        <w:t xml:space="preserve">. Для виконання покладених на Приймальну комісію завдань і здійснення нею своїх функцій відповідно до наказу </w:t>
      </w:r>
      <w:r>
        <w:rPr>
          <w:rFonts w:ascii="Times New Roman" w:hAnsi="Times New Roman"/>
          <w:color w:val="000000"/>
          <w:sz w:val="28"/>
          <w:szCs w:val="28"/>
        </w:rPr>
        <w:t>ректора Академії</w:t>
      </w:r>
      <w:r w:rsidRPr="00DE1C52">
        <w:rPr>
          <w:rFonts w:ascii="Times New Roman" w:hAnsi="Times New Roman"/>
          <w:color w:val="000000"/>
          <w:sz w:val="28"/>
          <w:szCs w:val="28"/>
        </w:rPr>
        <w:t xml:space="preserve"> утворюються такі підрозділи Приймальної комісії:</w:t>
      </w:r>
    </w:p>
    <w:p w:rsidR="00D800AA" w:rsidRDefault="00D800AA" w:rsidP="00CA79CC">
      <w:pPr>
        <w:pStyle w:val="a3"/>
        <w:numPr>
          <w:ilvl w:val="0"/>
          <w:numId w:val="3"/>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sz w:val="28"/>
          <w:szCs w:val="28"/>
        </w:rPr>
      </w:pPr>
      <w:r w:rsidRPr="00B0480A">
        <w:rPr>
          <w:rFonts w:ascii="Times New Roman" w:hAnsi="Times New Roman"/>
          <w:sz w:val="28"/>
          <w:szCs w:val="28"/>
        </w:rPr>
        <w:t xml:space="preserve">фахові атестаційні комісії; </w:t>
      </w:r>
    </w:p>
    <w:p w:rsidR="00A255EE" w:rsidRPr="00B0480A" w:rsidRDefault="00A255EE" w:rsidP="00CA79CC">
      <w:pPr>
        <w:pStyle w:val="a3"/>
        <w:numPr>
          <w:ilvl w:val="0"/>
          <w:numId w:val="3"/>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sz w:val="28"/>
          <w:szCs w:val="28"/>
        </w:rPr>
      </w:pPr>
      <w:r>
        <w:rPr>
          <w:rFonts w:ascii="Times New Roman" w:hAnsi="Times New Roman"/>
          <w:sz w:val="28"/>
          <w:szCs w:val="28"/>
        </w:rPr>
        <w:t>предметні комісії;</w:t>
      </w:r>
    </w:p>
    <w:p w:rsidR="00D800AA" w:rsidRPr="00CB76E8" w:rsidRDefault="00745FAA" w:rsidP="00CA79CC">
      <w:pPr>
        <w:pStyle w:val="a3"/>
        <w:numPr>
          <w:ilvl w:val="0"/>
          <w:numId w:val="3"/>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olor w:val="000000"/>
          <w:sz w:val="28"/>
          <w:szCs w:val="28"/>
          <w:lang w:val="ru-RU"/>
        </w:rPr>
      </w:pPr>
      <w:r>
        <w:rPr>
          <w:rFonts w:ascii="Times New Roman" w:hAnsi="Times New Roman"/>
          <w:sz w:val="28"/>
          <w:szCs w:val="28"/>
        </w:rPr>
        <w:t>апеляційна комісія;</w:t>
      </w:r>
    </w:p>
    <w:p w:rsidR="00D800AA" w:rsidRPr="00745FAA" w:rsidRDefault="00D800AA" w:rsidP="00CA79CC">
      <w:pPr>
        <w:pStyle w:val="a3"/>
        <w:numPr>
          <w:ilvl w:val="0"/>
          <w:numId w:val="3"/>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olor w:val="000000"/>
          <w:sz w:val="28"/>
          <w:szCs w:val="28"/>
          <w:lang w:val="ru-RU"/>
        </w:rPr>
      </w:pPr>
      <w:r w:rsidRPr="00745FAA">
        <w:rPr>
          <w:rFonts w:ascii="Times New Roman" w:hAnsi="Times New Roman"/>
          <w:sz w:val="28"/>
          <w:szCs w:val="28"/>
        </w:rPr>
        <w:t>відбіркова комісія – у разі потреби.</w:t>
      </w:r>
    </w:p>
    <w:p w:rsidR="00D800AA"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Допускається включати до складу цих комісій науково-педагогічних (педагогічних) працівн</w:t>
      </w:r>
      <w:r>
        <w:rPr>
          <w:rFonts w:ascii="Times New Roman" w:hAnsi="Times New Roman"/>
          <w:color w:val="000000"/>
          <w:sz w:val="28"/>
          <w:szCs w:val="28"/>
        </w:rPr>
        <w:t>иків інших навчальних закладів.</w:t>
      </w:r>
    </w:p>
    <w:p w:rsidR="00A255EE" w:rsidRPr="00A255EE" w:rsidRDefault="00A255EE"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1.5. </w:t>
      </w:r>
      <w:r w:rsidRPr="00A255EE">
        <w:rPr>
          <w:rFonts w:ascii="Times New Roman" w:hAnsi="Times New Roman"/>
          <w:color w:val="000000"/>
          <w:sz w:val="28"/>
          <w:szCs w:val="28"/>
        </w:rPr>
        <w:t>Фахові атестаційні комісії утворюються для проведення вступних випробувань при вступі на навчання на основі раніше здобутого ступеня (освітньо-кваліфікаційного рівня). До складу цих комісій можуть входити (за згодою) науково-педагогічні (педагогічні) працівники інших навчальних закладів.</w:t>
      </w:r>
    </w:p>
    <w:p w:rsidR="00A255EE" w:rsidRPr="00A255EE" w:rsidRDefault="00A255EE"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1.6. </w:t>
      </w:r>
      <w:r w:rsidRPr="00A255EE">
        <w:rPr>
          <w:rFonts w:ascii="Times New Roman" w:hAnsi="Times New Roman"/>
          <w:color w:val="000000"/>
          <w:sz w:val="28"/>
          <w:szCs w:val="28"/>
        </w:rPr>
        <w:t xml:space="preserve">Предметні комісії утворюються для проведення вступних випробувань до аспірантури </w:t>
      </w:r>
      <w:r>
        <w:rPr>
          <w:rFonts w:ascii="Times New Roman" w:hAnsi="Times New Roman"/>
          <w:color w:val="000000"/>
          <w:sz w:val="28"/>
          <w:szCs w:val="28"/>
        </w:rPr>
        <w:t>Академії</w:t>
      </w:r>
      <w:r w:rsidRPr="00A255EE">
        <w:rPr>
          <w:rFonts w:ascii="Times New Roman" w:hAnsi="Times New Roman"/>
          <w:color w:val="000000"/>
          <w:sz w:val="28"/>
          <w:szCs w:val="28"/>
        </w:rPr>
        <w:t xml:space="preserve">. До складу предметних комісій включаються доктори філософії та доктори наук, які здійснюють наукові дослідження за відповідною спеціальністю та відповідають за виконання відповідної </w:t>
      </w:r>
      <w:proofErr w:type="spellStart"/>
      <w:r w:rsidRPr="00A255EE">
        <w:rPr>
          <w:rFonts w:ascii="Times New Roman" w:hAnsi="Times New Roman"/>
          <w:color w:val="000000"/>
          <w:sz w:val="28"/>
          <w:szCs w:val="28"/>
        </w:rPr>
        <w:t>освітньо</w:t>
      </w:r>
      <w:proofErr w:type="spellEnd"/>
      <w:r w:rsidRPr="00A255EE">
        <w:rPr>
          <w:rFonts w:ascii="Times New Roman" w:hAnsi="Times New Roman"/>
          <w:color w:val="000000"/>
          <w:sz w:val="28"/>
          <w:szCs w:val="28"/>
        </w:rPr>
        <w:t xml:space="preserve">-наукової програми. До складу предметних комісій можуть входити також представники інших вищих навчальних закладів (наукових установ) (за згодою), з якими укладено договори про ведення спільної наукової діяльності, та/або спільного керівництва дослідженнями аспірантів, та/або спільного виконання </w:t>
      </w:r>
      <w:proofErr w:type="spellStart"/>
      <w:r w:rsidRPr="00A255EE">
        <w:rPr>
          <w:rFonts w:ascii="Times New Roman" w:hAnsi="Times New Roman"/>
          <w:color w:val="000000"/>
          <w:sz w:val="28"/>
          <w:szCs w:val="28"/>
        </w:rPr>
        <w:t>освітньо</w:t>
      </w:r>
      <w:proofErr w:type="spellEnd"/>
      <w:r w:rsidRPr="00A255EE">
        <w:rPr>
          <w:rFonts w:ascii="Times New Roman" w:hAnsi="Times New Roman"/>
          <w:color w:val="000000"/>
          <w:sz w:val="28"/>
          <w:szCs w:val="28"/>
        </w:rPr>
        <w:t xml:space="preserve">-наукової програми або якщо здійснюється підготовка докторів філософії за </w:t>
      </w:r>
      <w:proofErr w:type="spellStart"/>
      <w:r w:rsidRPr="00A255EE">
        <w:rPr>
          <w:rFonts w:ascii="Times New Roman" w:hAnsi="Times New Roman"/>
          <w:color w:val="000000"/>
          <w:sz w:val="28"/>
          <w:szCs w:val="28"/>
        </w:rPr>
        <w:t>освітньо</w:t>
      </w:r>
      <w:proofErr w:type="spellEnd"/>
      <w:r w:rsidRPr="00A255EE">
        <w:rPr>
          <w:rFonts w:ascii="Times New Roman" w:hAnsi="Times New Roman"/>
          <w:color w:val="000000"/>
          <w:sz w:val="28"/>
          <w:szCs w:val="28"/>
        </w:rPr>
        <w:t>-науковою програмою, узгодженою між вищим навчальним закладом і науковою установою. 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рішенням вченої ради можуть кваліфіковано оцінити рівень знання відповідної мови вступником.</w:t>
      </w:r>
    </w:p>
    <w:p w:rsidR="00A255EE" w:rsidRDefault="00A255EE"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1.7. </w:t>
      </w:r>
      <w:r w:rsidRPr="00A255EE">
        <w:rPr>
          <w:rFonts w:ascii="Times New Roman" w:hAnsi="Times New Roman"/>
          <w:color w:val="000000"/>
          <w:sz w:val="28"/>
          <w:szCs w:val="28"/>
        </w:rPr>
        <w:t xml:space="preserve">Апеляційна комісія утворюється для розгляду апеляцій вступників. Головою апеляційної комісії призначається заступник керівника </w:t>
      </w:r>
      <w:r w:rsidR="008D2C4F">
        <w:rPr>
          <w:rFonts w:ascii="Times New Roman" w:hAnsi="Times New Roman"/>
          <w:color w:val="000000"/>
          <w:sz w:val="28"/>
          <w:szCs w:val="28"/>
        </w:rPr>
        <w:t>Академії</w:t>
      </w:r>
      <w:r w:rsidRPr="00A255EE">
        <w:rPr>
          <w:rFonts w:ascii="Times New Roman" w:hAnsi="Times New Roman"/>
          <w:color w:val="000000"/>
          <w:sz w:val="28"/>
          <w:szCs w:val="28"/>
        </w:rPr>
        <w:t xml:space="preserve">, який не є членом предметних або фахових атестаційних комісій. </w:t>
      </w:r>
    </w:p>
    <w:p w:rsidR="00A255EE" w:rsidRDefault="00A255EE" w:rsidP="00CA79CC">
      <w:pPr>
        <w:ind w:left="-180" w:firstLine="720"/>
        <w:contextualSpacing/>
        <w:jc w:val="both"/>
        <w:rPr>
          <w:rFonts w:ascii="Times New Roman" w:hAnsi="Times New Roman"/>
          <w:color w:val="000000"/>
          <w:sz w:val="28"/>
          <w:szCs w:val="28"/>
        </w:rPr>
      </w:pPr>
      <w:r w:rsidRPr="00A255EE">
        <w:rPr>
          <w:rFonts w:ascii="Times New Roman" w:hAnsi="Times New Roman"/>
          <w:color w:val="000000"/>
          <w:sz w:val="28"/>
          <w:szCs w:val="28"/>
        </w:rPr>
        <w:t xml:space="preserve">Порядок роботи апеляційної комісії затверджується </w:t>
      </w:r>
      <w:r w:rsidR="008D2C4F">
        <w:rPr>
          <w:rFonts w:ascii="Times New Roman" w:hAnsi="Times New Roman"/>
          <w:color w:val="000000"/>
          <w:sz w:val="28"/>
          <w:szCs w:val="28"/>
        </w:rPr>
        <w:t>ректором Академії</w:t>
      </w:r>
      <w:r w:rsidRPr="00A255EE">
        <w:rPr>
          <w:rFonts w:ascii="Times New Roman" w:hAnsi="Times New Roman"/>
          <w:color w:val="000000"/>
          <w:sz w:val="28"/>
          <w:szCs w:val="28"/>
        </w:rPr>
        <w:t>.</w:t>
      </w:r>
    </w:p>
    <w:p w:rsidR="00A255EE" w:rsidRPr="00A255EE" w:rsidRDefault="00A255EE"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lastRenderedPageBreak/>
        <w:t>1.8</w:t>
      </w:r>
      <w:r w:rsidRPr="00EC2338">
        <w:rPr>
          <w:rFonts w:ascii="Times New Roman" w:hAnsi="Times New Roman"/>
          <w:color w:val="000000"/>
          <w:sz w:val="28"/>
          <w:szCs w:val="28"/>
        </w:rPr>
        <w:t>. Відбіркова комісія утворюється у разі потреби для профорієнтаційної роботи, прийому документів, оформлення особових справ вступників</w:t>
      </w:r>
      <w:r w:rsidRPr="00A255EE">
        <w:rPr>
          <w:rFonts w:ascii="Times New Roman" w:hAnsi="Times New Roman"/>
          <w:color w:val="000000"/>
          <w:sz w:val="28"/>
          <w:szCs w:val="28"/>
        </w:rPr>
        <w:t xml:space="preserve">, а також для виконання інших функцій, пов’язаних з прийомом вступників. До складу відбіркових комісій входять голова </w:t>
      </w:r>
      <w:r w:rsidR="00EB2CDB">
        <w:rPr>
          <w:rFonts w:ascii="Times New Roman" w:hAnsi="Times New Roman"/>
          <w:color w:val="000000"/>
          <w:sz w:val="28"/>
          <w:szCs w:val="28"/>
        </w:rPr>
        <w:t>–</w:t>
      </w:r>
      <w:r w:rsidRPr="00A255EE">
        <w:rPr>
          <w:rFonts w:ascii="Times New Roman" w:hAnsi="Times New Roman"/>
          <w:color w:val="000000"/>
          <w:sz w:val="28"/>
          <w:szCs w:val="28"/>
        </w:rPr>
        <w:t xml:space="preserve"> керівник навчально-наукового інституту, факультету, філії, відділення, відповідальний секретар відбіркової комісії, а також члени відбіркової комісії з числа науково-педагогічних (педагогічних) працівників та навчально-допоміжного (адміністративного) персоналу структурних підрозділів (філій, інститутів, факультетів) вищого навчального закладу, кількість яких визначається, виходячи з потреби відбіркової комісії.</w:t>
      </w:r>
    </w:p>
    <w:p w:rsidR="00EB2CDB" w:rsidRDefault="00EB2CDB"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1.9. </w:t>
      </w:r>
      <w:r w:rsidRPr="00EB2CDB">
        <w:rPr>
          <w:rFonts w:ascii="Times New Roman" w:hAnsi="Times New Roman"/>
          <w:color w:val="000000"/>
          <w:sz w:val="28"/>
          <w:szCs w:val="28"/>
        </w:rPr>
        <w:t>Склад Приймальної комісії та її підрозділів, за винятком осіб, які входять до них згідно з посадовими обов’язками, щороку поновлюється не менш ніж на третину.</w:t>
      </w:r>
    </w:p>
    <w:p w:rsidR="00D800AA" w:rsidRPr="00DE1C52" w:rsidRDefault="00D800AA" w:rsidP="00CA79CC">
      <w:pPr>
        <w:contextualSpacing/>
        <w:rPr>
          <w:rFonts w:ascii="Times New Roman" w:hAnsi="Times New Roman"/>
          <w:b/>
          <w:color w:val="000000"/>
          <w:sz w:val="28"/>
          <w:szCs w:val="28"/>
        </w:rPr>
      </w:pPr>
    </w:p>
    <w:p w:rsidR="00D800AA" w:rsidRPr="00DE1C52" w:rsidRDefault="00D800AA" w:rsidP="00CA79CC">
      <w:pPr>
        <w:ind w:left="-180" w:firstLine="720"/>
        <w:contextualSpacing/>
        <w:rPr>
          <w:rFonts w:ascii="Times New Roman" w:hAnsi="Times New Roman"/>
          <w:b/>
          <w:color w:val="000000"/>
          <w:sz w:val="28"/>
          <w:szCs w:val="28"/>
        </w:rPr>
      </w:pPr>
      <w:r w:rsidRPr="00DE1C52">
        <w:rPr>
          <w:rFonts w:ascii="Times New Roman" w:hAnsi="Times New Roman"/>
          <w:b/>
          <w:color w:val="000000"/>
          <w:sz w:val="28"/>
          <w:szCs w:val="28"/>
        </w:rPr>
        <w:t>ІІ. Основні завдання та обов’язки Приймальної комісії</w:t>
      </w:r>
    </w:p>
    <w:p w:rsidR="00D800AA" w:rsidRPr="00B0480A" w:rsidRDefault="00D800AA" w:rsidP="00CA79CC">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B0480A">
        <w:rPr>
          <w:rFonts w:ascii="Times New Roman" w:hAnsi="Times New Roman"/>
          <w:sz w:val="28"/>
          <w:szCs w:val="28"/>
        </w:rPr>
        <w:t xml:space="preserve">2.1. Відповідно до Умов прийому, Статуту Академії, наявної ліцензії (сертифікатів про акредитацію) </w:t>
      </w:r>
      <w:r w:rsidR="000460DC">
        <w:rPr>
          <w:rFonts w:ascii="Times New Roman" w:hAnsi="Times New Roman"/>
          <w:sz w:val="28"/>
          <w:szCs w:val="28"/>
        </w:rPr>
        <w:t>П</w:t>
      </w:r>
      <w:r w:rsidRPr="00B0480A">
        <w:rPr>
          <w:rFonts w:ascii="Times New Roman" w:hAnsi="Times New Roman"/>
          <w:sz w:val="28"/>
          <w:szCs w:val="28"/>
        </w:rPr>
        <w:t xml:space="preserve">риймальна комісія розробляє Правила прийому, які затверджує </w:t>
      </w:r>
      <w:r w:rsidR="00EB2CDB">
        <w:rPr>
          <w:rFonts w:ascii="Times New Roman" w:hAnsi="Times New Roman"/>
          <w:sz w:val="28"/>
          <w:szCs w:val="28"/>
        </w:rPr>
        <w:t xml:space="preserve">Вчена рада академії відповідно до частини п’ятої статті 44 Закону. </w:t>
      </w:r>
    </w:p>
    <w:p w:rsidR="00D800AA" w:rsidRPr="00B0480A" w:rsidRDefault="00D800AA" w:rsidP="00CA79CC">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B0480A">
        <w:rPr>
          <w:rFonts w:ascii="Times New Roman" w:hAnsi="Times New Roman"/>
          <w:sz w:val="28"/>
          <w:szCs w:val="28"/>
        </w:rPr>
        <w:t>2.2. Приймальна комісія:</w:t>
      </w:r>
    </w:p>
    <w:p w:rsidR="008340E3" w:rsidRPr="008340E3" w:rsidRDefault="008340E3" w:rsidP="00CA79CC">
      <w:pPr>
        <w:pStyle w:val="a3"/>
        <w:numPr>
          <w:ilvl w:val="0"/>
          <w:numId w:val="9"/>
        </w:numPr>
        <w:tabs>
          <w:tab w:val="left" w:pos="851"/>
          <w:tab w:val="left" w:pos="993"/>
        </w:tabs>
        <w:ind w:left="0" w:firstLine="567"/>
        <w:jc w:val="both"/>
        <w:rPr>
          <w:rFonts w:ascii="Times New Roman" w:hAnsi="Times New Roman"/>
          <w:sz w:val="28"/>
          <w:szCs w:val="28"/>
        </w:rPr>
      </w:pPr>
      <w:r w:rsidRPr="008340E3">
        <w:rPr>
          <w:rFonts w:ascii="Times New Roman" w:hAnsi="Times New Roman"/>
          <w:sz w:val="28"/>
          <w:szCs w:val="28"/>
        </w:rPr>
        <w:t xml:space="preserve">забезпечує інформування вступників, їх батьків та громадськість з усіх питань вступу до </w:t>
      </w:r>
      <w:r>
        <w:rPr>
          <w:rFonts w:ascii="Times New Roman" w:hAnsi="Times New Roman"/>
          <w:sz w:val="28"/>
          <w:szCs w:val="28"/>
        </w:rPr>
        <w:t>Академії</w:t>
      </w:r>
      <w:r w:rsidRPr="008340E3">
        <w:rPr>
          <w:rFonts w:ascii="Times New Roman" w:hAnsi="Times New Roman"/>
          <w:sz w:val="28"/>
          <w:szCs w:val="28"/>
        </w:rPr>
        <w:t>;</w:t>
      </w:r>
    </w:p>
    <w:p w:rsidR="008340E3" w:rsidRPr="008340E3" w:rsidRDefault="008340E3" w:rsidP="00CA79CC">
      <w:pPr>
        <w:pStyle w:val="a3"/>
        <w:numPr>
          <w:ilvl w:val="0"/>
          <w:numId w:val="9"/>
        </w:numPr>
        <w:tabs>
          <w:tab w:val="left" w:pos="851"/>
          <w:tab w:val="left" w:pos="993"/>
        </w:tabs>
        <w:ind w:left="0" w:firstLine="567"/>
        <w:jc w:val="both"/>
        <w:rPr>
          <w:rFonts w:ascii="Times New Roman" w:hAnsi="Times New Roman"/>
          <w:sz w:val="28"/>
          <w:szCs w:val="28"/>
        </w:rPr>
      </w:pPr>
      <w:r w:rsidRPr="008340E3">
        <w:rPr>
          <w:rFonts w:ascii="Times New Roman" w:hAnsi="Times New Roman"/>
          <w:sz w:val="28"/>
          <w:szCs w:val="28"/>
        </w:rPr>
        <w:t>організовує прийом заяв та документів, приймає рішення про допуск вступників до участі в конкурсі (до участі у вступних випробуваннях);</w:t>
      </w:r>
    </w:p>
    <w:p w:rsidR="008340E3" w:rsidRPr="008340E3" w:rsidRDefault="008340E3" w:rsidP="00CA79CC">
      <w:pPr>
        <w:pStyle w:val="a3"/>
        <w:numPr>
          <w:ilvl w:val="0"/>
          <w:numId w:val="9"/>
        </w:numPr>
        <w:tabs>
          <w:tab w:val="left" w:pos="851"/>
          <w:tab w:val="left" w:pos="993"/>
        </w:tabs>
        <w:ind w:left="0" w:firstLine="567"/>
        <w:jc w:val="both"/>
        <w:rPr>
          <w:rFonts w:ascii="Times New Roman" w:hAnsi="Times New Roman"/>
          <w:sz w:val="28"/>
          <w:szCs w:val="28"/>
        </w:rPr>
      </w:pPr>
      <w:r w:rsidRPr="008340E3">
        <w:rPr>
          <w:rFonts w:ascii="Times New Roman" w:hAnsi="Times New Roman"/>
          <w:sz w:val="28"/>
          <w:szCs w:val="28"/>
        </w:rPr>
        <w:t xml:space="preserve">подає до Єдиної державної електронної бази з питань освіти (далі </w:t>
      </w:r>
      <w:r>
        <w:rPr>
          <w:rFonts w:ascii="Times New Roman" w:hAnsi="Times New Roman"/>
          <w:sz w:val="28"/>
          <w:szCs w:val="28"/>
        </w:rPr>
        <w:t>–</w:t>
      </w:r>
      <w:r w:rsidRPr="008340E3">
        <w:rPr>
          <w:rFonts w:ascii="Times New Roman" w:hAnsi="Times New Roman"/>
          <w:sz w:val="28"/>
          <w:szCs w:val="28"/>
        </w:rPr>
        <w:t xml:space="preserve"> </w:t>
      </w:r>
      <w:r w:rsidRPr="008340E3">
        <w:rPr>
          <w:rFonts w:ascii="Times New Roman" w:hAnsi="Times New Roman"/>
          <w:b/>
          <w:i/>
          <w:sz w:val="28"/>
          <w:szCs w:val="28"/>
        </w:rPr>
        <w:t>Єдина база</w:t>
      </w:r>
      <w:r w:rsidRPr="008340E3">
        <w:rPr>
          <w:rFonts w:ascii="Times New Roman" w:hAnsi="Times New Roman"/>
          <w:sz w:val="28"/>
          <w:szCs w:val="28"/>
        </w:rPr>
        <w:t>) отримані від вступників дані про них, вносить зміни до статусів заяв вступників в Єдиній базі;</w:t>
      </w:r>
    </w:p>
    <w:p w:rsidR="008340E3" w:rsidRPr="008340E3" w:rsidRDefault="008340E3" w:rsidP="00CA79CC">
      <w:pPr>
        <w:pStyle w:val="a3"/>
        <w:numPr>
          <w:ilvl w:val="0"/>
          <w:numId w:val="9"/>
        </w:numPr>
        <w:tabs>
          <w:tab w:val="left" w:pos="851"/>
          <w:tab w:val="left" w:pos="993"/>
        </w:tabs>
        <w:ind w:left="0" w:firstLine="567"/>
        <w:jc w:val="both"/>
        <w:rPr>
          <w:rFonts w:ascii="Times New Roman" w:hAnsi="Times New Roman"/>
          <w:sz w:val="28"/>
          <w:szCs w:val="28"/>
        </w:rPr>
      </w:pPr>
      <w:r w:rsidRPr="008340E3">
        <w:rPr>
          <w:rFonts w:ascii="Times New Roman" w:hAnsi="Times New Roman"/>
          <w:sz w:val="28"/>
          <w:szCs w:val="28"/>
        </w:rPr>
        <w:t xml:space="preserve">координує діяльність усіх структурних підрозділів </w:t>
      </w:r>
      <w:r>
        <w:rPr>
          <w:rFonts w:ascii="Times New Roman" w:hAnsi="Times New Roman"/>
          <w:sz w:val="28"/>
          <w:szCs w:val="28"/>
        </w:rPr>
        <w:t>Академії</w:t>
      </w:r>
      <w:r w:rsidRPr="008340E3">
        <w:rPr>
          <w:rFonts w:ascii="Times New Roman" w:hAnsi="Times New Roman"/>
          <w:sz w:val="28"/>
          <w:szCs w:val="28"/>
        </w:rPr>
        <w:t xml:space="preserve"> щодо підготовки та проведення конкурсного відбору;</w:t>
      </w:r>
    </w:p>
    <w:p w:rsidR="008340E3" w:rsidRPr="008340E3" w:rsidRDefault="008340E3" w:rsidP="00CA79CC">
      <w:pPr>
        <w:pStyle w:val="a3"/>
        <w:numPr>
          <w:ilvl w:val="0"/>
          <w:numId w:val="9"/>
        </w:numPr>
        <w:tabs>
          <w:tab w:val="left" w:pos="851"/>
          <w:tab w:val="left" w:pos="993"/>
        </w:tabs>
        <w:ind w:left="0" w:firstLine="567"/>
        <w:jc w:val="both"/>
        <w:rPr>
          <w:rFonts w:ascii="Times New Roman" w:hAnsi="Times New Roman"/>
          <w:sz w:val="28"/>
          <w:szCs w:val="28"/>
        </w:rPr>
      </w:pPr>
      <w:r w:rsidRPr="008340E3">
        <w:rPr>
          <w:rFonts w:ascii="Times New Roman" w:hAnsi="Times New Roman"/>
          <w:sz w:val="28"/>
          <w:szCs w:val="28"/>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8340E3" w:rsidRPr="008340E3" w:rsidRDefault="008340E3" w:rsidP="00CA79CC">
      <w:pPr>
        <w:pStyle w:val="a3"/>
        <w:numPr>
          <w:ilvl w:val="0"/>
          <w:numId w:val="9"/>
        </w:numPr>
        <w:tabs>
          <w:tab w:val="left" w:pos="851"/>
          <w:tab w:val="left" w:pos="993"/>
        </w:tabs>
        <w:ind w:left="0" w:firstLine="567"/>
        <w:jc w:val="both"/>
        <w:rPr>
          <w:rFonts w:ascii="Times New Roman" w:hAnsi="Times New Roman"/>
          <w:sz w:val="28"/>
          <w:szCs w:val="28"/>
        </w:rPr>
      </w:pPr>
      <w:r w:rsidRPr="008340E3">
        <w:rPr>
          <w:rFonts w:ascii="Times New Roman" w:hAnsi="Times New Roman"/>
          <w:sz w:val="28"/>
          <w:szCs w:val="28"/>
        </w:rPr>
        <w:t>організовує та контролює діяльність технічних, інформаційних і побутових служб щодо створення умов для проведення вступної кампанії;</w:t>
      </w:r>
    </w:p>
    <w:p w:rsidR="008340E3" w:rsidRPr="008340E3" w:rsidRDefault="008340E3" w:rsidP="00CA79CC">
      <w:pPr>
        <w:pStyle w:val="a3"/>
        <w:numPr>
          <w:ilvl w:val="0"/>
          <w:numId w:val="9"/>
        </w:numPr>
        <w:tabs>
          <w:tab w:val="left" w:pos="851"/>
          <w:tab w:val="left" w:pos="993"/>
        </w:tabs>
        <w:ind w:left="0" w:firstLine="567"/>
        <w:jc w:val="both"/>
        <w:rPr>
          <w:rFonts w:ascii="Times New Roman" w:hAnsi="Times New Roman"/>
          <w:sz w:val="28"/>
          <w:szCs w:val="28"/>
        </w:rPr>
      </w:pPr>
      <w:r w:rsidRPr="008340E3">
        <w:rPr>
          <w:rFonts w:ascii="Times New Roman" w:hAnsi="Times New Roman"/>
          <w:sz w:val="28"/>
          <w:szCs w:val="28"/>
        </w:rPr>
        <w:t xml:space="preserve">забезпечує оприлюднення на веб-сайті </w:t>
      </w:r>
      <w:r>
        <w:rPr>
          <w:rFonts w:ascii="Times New Roman" w:hAnsi="Times New Roman"/>
          <w:sz w:val="28"/>
          <w:szCs w:val="28"/>
        </w:rPr>
        <w:t>Академії</w:t>
      </w:r>
      <w:r w:rsidRPr="008340E3">
        <w:rPr>
          <w:rFonts w:ascii="Times New Roman" w:hAnsi="Times New Roman"/>
          <w:sz w:val="28"/>
          <w:szCs w:val="28"/>
        </w:rPr>
        <w:t xml:space="preserve"> цього Положення, Правил прийому та інших документів, передбачених законодавством;</w:t>
      </w:r>
    </w:p>
    <w:p w:rsidR="008340E3" w:rsidRPr="008340E3" w:rsidRDefault="008340E3" w:rsidP="00CA79CC">
      <w:pPr>
        <w:pStyle w:val="a3"/>
        <w:numPr>
          <w:ilvl w:val="0"/>
          <w:numId w:val="9"/>
        </w:numPr>
        <w:tabs>
          <w:tab w:val="left" w:pos="851"/>
          <w:tab w:val="left" w:pos="993"/>
        </w:tabs>
        <w:spacing w:after="0"/>
        <w:ind w:left="0" w:firstLine="567"/>
        <w:jc w:val="both"/>
        <w:rPr>
          <w:rFonts w:ascii="Times New Roman" w:hAnsi="Times New Roman"/>
          <w:sz w:val="28"/>
          <w:szCs w:val="28"/>
        </w:rPr>
      </w:pPr>
      <w:r w:rsidRPr="008340E3">
        <w:rPr>
          <w:rFonts w:ascii="Times New Roman" w:hAnsi="Times New Roman"/>
          <w:sz w:val="28"/>
          <w:szCs w:val="28"/>
        </w:rPr>
        <w:t>приймає рішення про зарахування вступників за формами навчання і джерелами фінансування.</w:t>
      </w:r>
    </w:p>
    <w:p w:rsidR="00D800AA" w:rsidRPr="00DE1C52" w:rsidRDefault="00D800AA" w:rsidP="00CA79CC">
      <w:pPr>
        <w:spacing w:after="0"/>
        <w:ind w:firstLine="567"/>
        <w:contextualSpacing/>
        <w:jc w:val="both"/>
        <w:rPr>
          <w:rFonts w:ascii="Times New Roman" w:hAnsi="Times New Roman"/>
          <w:color w:val="000000"/>
          <w:sz w:val="28"/>
          <w:szCs w:val="28"/>
        </w:rPr>
      </w:pPr>
      <w:r w:rsidRPr="00DE1C52">
        <w:rPr>
          <w:rFonts w:ascii="Times New Roman" w:hAnsi="Times New Roman"/>
          <w:color w:val="000000"/>
          <w:sz w:val="28"/>
          <w:szCs w:val="28"/>
        </w:rPr>
        <w:lastRenderedPageBreak/>
        <w:t xml:space="preserve">2.3. Рішення Приймальної комісії приймаються за присутності </w:t>
      </w:r>
      <w:r w:rsidRPr="00DE1C52">
        <w:rPr>
          <w:rFonts w:ascii="Times New Roman" w:hAnsi="Times New Roman"/>
          <w:sz w:val="28"/>
          <w:szCs w:val="28"/>
        </w:rPr>
        <w:t>не менше</w:t>
      </w:r>
      <w:r w:rsidRPr="00DE1C52">
        <w:rPr>
          <w:rFonts w:ascii="Times New Roman" w:hAnsi="Times New Roman"/>
          <w:color w:val="000000"/>
          <w:sz w:val="28"/>
          <w:szCs w:val="28"/>
        </w:rPr>
        <w:t xml:space="preserve"> двох третин складу Приймальної комісії простою більшістю голосів та своєчасно доводяться до відома вступників.</w:t>
      </w:r>
    </w:p>
    <w:p w:rsidR="00D800AA"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Рішення Приймальної комісії оформлюються протоколами, які підписує голова і відповідальни</w:t>
      </w:r>
      <w:r>
        <w:rPr>
          <w:rFonts w:ascii="Times New Roman" w:hAnsi="Times New Roman"/>
          <w:color w:val="000000"/>
          <w:sz w:val="28"/>
          <w:szCs w:val="28"/>
        </w:rPr>
        <w:t>й секретар Приймальної комісії.</w:t>
      </w:r>
    </w:p>
    <w:p w:rsidR="00D800AA" w:rsidRPr="00FD147E" w:rsidRDefault="00D800AA" w:rsidP="00CA79CC">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D800AA" w:rsidRPr="00DE1C52" w:rsidRDefault="00D800AA" w:rsidP="00CA79CC">
      <w:pPr>
        <w:keepNext/>
        <w:ind w:left="-180" w:firstLine="720"/>
        <w:contextualSpacing/>
        <w:outlineLvl w:val="4"/>
        <w:rPr>
          <w:rFonts w:ascii="Times New Roman" w:hAnsi="Times New Roman"/>
          <w:b/>
          <w:color w:val="000000"/>
          <w:sz w:val="28"/>
          <w:szCs w:val="28"/>
        </w:rPr>
      </w:pPr>
      <w:r w:rsidRPr="00DE1C52">
        <w:rPr>
          <w:rFonts w:ascii="Times New Roman" w:hAnsi="Times New Roman"/>
          <w:b/>
          <w:color w:val="000000"/>
          <w:sz w:val="28"/>
          <w:szCs w:val="28"/>
        </w:rPr>
        <w:t>IІІ. Організація роботи Приймальної комісії</w:t>
      </w:r>
    </w:p>
    <w:p w:rsidR="008340E3"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3.1. Прийом заяв та документів вступників проводиться у строки, передбачені Умовами прийому і Правилами прийому</w:t>
      </w:r>
      <w:r w:rsidR="008340E3">
        <w:rPr>
          <w:rFonts w:ascii="Times New Roman" w:hAnsi="Times New Roman"/>
          <w:color w:val="000000"/>
          <w:sz w:val="28"/>
          <w:szCs w:val="28"/>
        </w:rPr>
        <w:t>.</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 xml:space="preserve">Заяви та документи вступників реєструються в прошнурованому, з пронумерованими сторінками та скріпленому печаткою </w:t>
      </w:r>
      <w:r w:rsidR="00FD147E">
        <w:rPr>
          <w:rFonts w:ascii="Times New Roman" w:hAnsi="Times New Roman"/>
          <w:color w:val="000000"/>
          <w:sz w:val="28"/>
          <w:szCs w:val="28"/>
        </w:rPr>
        <w:t>Академії</w:t>
      </w:r>
      <w:r w:rsidRPr="008340E3">
        <w:rPr>
          <w:rFonts w:ascii="Times New Roman" w:hAnsi="Times New Roman"/>
          <w:color w:val="000000"/>
          <w:sz w:val="28"/>
          <w:szCs w:val="28"/>
        </w:rPr>
        <w:t xml:space="preserve"> або печаткою відповідного структурного підрозділу вищого навчального закладу журналі реєстрації заяв вступників, в якому зазначаються такі дані вступника:</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порядковий номер (та/або номер особової справи);</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дата прийому документів;</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прізвище, ім’я та по батькові;</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місце проживання;</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стать, дата народження;</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найменування навчального закладу, що видав документ про здобутий ступінь/ освітньо-кваліфікаційний рівень;</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номер, серія, дата видачі документа про здобутий ступінь/освітньо-кваліфікаційний рівень, середній бал документа про освіту;</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номер сертифіката зовнішнього незалежного оцінювання, кількість балів з конкурсних предметів;</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пріоритет заяви;</w:t>
      </w:r>
    </w:p>
    <w:p w:rsidR="008340E3" w:rsidRP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інформація про документи, що дають право на особливі умови зарахування; причини, з яких вступникові відмовлено в участі у конкурсі та зарахуванні на навчання;</w:t>
      </w:r>
    </w:p>
    <w:p w:rsidR="008340E3" w:rsidRDefault="008340E3" w:rsidP="00CA79CC">
      <w:pPr>
        <w:ind w:left="-180" w:firstLine="720"/>
        <w:contextualSpacing/>
        <w:jc w:val="both"/>
        <w:rPr>
          <w:rFonts w:ascii="Times New Roman" w:hAnsi="Times New Roman"/>
          <w:color w:val="000000"/>
          <w:sz w:val="28"/>
          <w:szCs w:val="28"/>
        </w:rPr>
      </w:pPr>
      <w:r w:rsidRPr="008340E3">
        <w:rPr>
          <w:rFonts w:ascii="Times New Roman" w:hAnsi="Times New Roman"/>
          <w:color w:val="000000"/>
          <w:sz w:val="28"/>
          <w:szCs w:val="28"/>
        </w:rPr>
        <w:t>підпис вступника в одержанні повернених документів або відмітка про їх повернення (номер поштової квитанції).</w:t>
      </w:r>
    </w:p>
    <w:p w:rsidR="00D800AA" w:rsidRPr="00DE1C52"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У разі потреби</w:t>
      </w:r>
      <w:r w:rsidRPr="00DE1C52">
        <w:rPr>
          <w:rFonts w:ascii="Times New Roman" w:hAnsi="Times New Roman"/>
          <w:sz w:val="28"/>
          <w:szCs w:val="28"/>
        </w:rPr>
        <w:t>,</w:t>
      </w:r>
      <w:r w:rsidRPr="00DE1C52">
        <w:rPr>
          <w:rFonts w:ascii="Times New Roman" w:hAnsi="Times New Roman"/>
          <w:color w:val="000000"/>
          <w:sz w:val="28"/>
          <w:szCs w:val="28"/>
        </w:rPr>
        <w:t xml:space="preserve"> Приймальна комісія може прийняти рішення про внесення до журналу реєстрації заяв вступників додаткових даних про вступника.</w:t>
      </w:r>
    </w:p>
    <w:p w:rsidR="00D800AA" w:rsidRPr="00DE1C52"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Вступнику видається розписка про прийом його документів за підписом відповідального секретаря (його заступника), скріплен</w:t>
      </w:r>
      <w:r w:rsidRPr="00DE1C52">
        <w:rPr>
          <w:rFonts w:ascii="Times New Roman" w:hAnsi="Times New Roman"/>
          <w:sz w:val="28"/>
          <w:szCs w:val="28"/>
        </w:rPr>
        <w:t>а</w:t>
      </w:r>
      <w:r w:rsidR="00FD147E">
        <w:rPr>
          <w:rFonts w:ascii="Times New Roman" w:hAnsi="Times New Roman"/>
          <w:color w:val="000000"/>
          <w:sz w:val="28"/>
          <w:szCs w:val="28"/>
        </w:rPr>
        <w:t xml:space="preserve"> печаткою</w:t>
      </w:r>
      <w:r w:rsidRPr="00DE1C52">
        <w:rPr>
          <w:rFonts w:ascii="Times New Roman" w:hAnsi="Times New Roman"/>
          <w:color w:val="000000"/>
          <w:sz w:val="28"/>
          <w:szCs w:val="28"/>
        </w:rPr>
        <w:t xml:space="preserve"> </w:t>
      </w:r>
      <w:r>
        <w:rPr>
          <w:rFonts w:ascii="Times New Roman" w:hAnsi="Times New Roman"/>
          <w:color w:val="000000"/>
          <w:sz w:val="28"/>
          <w:szCs w:val="28"/>
        </w:rPr>
        <w:t>Академії</w:t>
      </w:r>
      <w:r w:rsidR="00FD147E">
        <w:rPr>
          <w:rFonts w:ascii="Times New Roman" w:hAnsi="Times New Roman"/>
          <w:color w:val="000000"/>
          <w:sz w:val="28"/>
          <w:szCs w:val="28"/>
        </w:rPr>
        <w:t xml:space="preserve"> або штампом Приймальної комісії</w:t>
      </w:r>
      <w:r w:rsidRPr="00DE1C52">
        <w:rPr>
          <w:rFonts w:ascii="Times New Roman" w:hAnsi="Times New Roman"/>
          <w:color w:val="000000"/>
          <w:sz w:val="28"/>
          <w:szCs w:val="28"/>
        </w:rPr>
        <w:t>.</w:t>
      </w:r>
    </w:p>
    <w:p w:rsidR="00D800AA" w:rsidRPr="00DE1C52"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Відмова у реєстрації заяви вступника не допускається, крім випадків відсутності документів</w:t>
      </w:r>
      <w:r w:rsidR="00FD147E">
        <w:rPr>
          <w:rFonts w:ascii="Times New Roman" w:hAnsi="Times New Roman"/>
          <w:color w:val="000000"/>
          <w:sz w:val="28"/>
          <w:szCs w:val="28"/>
        </w:rPr>
        <w:t>,</w:t>
      </w:r>
      <w:r w:rsidRPr="00DE1C52">
        <w:rPr>
          <w:rFonts w:ascii="Times New Roman" w:hAnsi="Times New Roman"/>
          <w:color w:val="000000"/>
          <w:sz w:val="28"/>
          <w:szCs w:val="28"/>
        </w:rPr>
        <w:t xml:space="preserve"> передбачених Умовами прийому для реєстрації вступника. </w:t>
      </w:r>
    </w:p>
    <w:p w:rsidR="00D800AA" w:rsidRPr="0092325C" w:rsidRDefault="00D800AA" w:rsidP="00CA79CC">
      <w:pPr>
        <w:ind w:left="-180" w:firstLine="720"/>
        <w:contextualSpacing/>
        <w:jc w:val="both"/>
        <w:rPr>
          <w:rFonts w:ascii="Times New Roman" w:hAnsi="Times New Roman"/>
          <w:sz w:val="28"/>
          <w:szCs w:val="28"/>
        </w:rPr>
      </w:pPr>
      <w:r w:rsidRPr="00DE1C52">
        <w:rPr>
          <w:rFonts w:ascii="Times New Roman" w:hAnsi="Times New Roman"/>
          <w:sz w:val="28"/>
          <w:szCs w:val="28"/>
        </w:rPr>
        <w:lastRenderedPageBreak/>
        <w:t>Під час</w:t>
      </w:r>
      <w:r>
        <w:rPr>
          <w:rFonts w:ascii="Times New Roman" w:hAnsi="Times New Roman"/>
          <w:sz w:val="28"/>
          <w:szCs w:val="28"/>
        </w:rPr>
        <w:t xml:space="preserve"> </w:t>
      </w:r>
      <w:r w:rsidRPr="00DE1C52">
        <w:rPr>
          <w:rFonts w:ascii="Times New Roman" w:hAnsi="Times New Roman"/>
          <w:color w:val="000000"/>
          <w:sz w:val="28"/>
          <w:szCs w:val="28"/>
        </w:rPr>
        <w:t xml:space="preserve">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w:t>
      </w:r>
      <w:r>
        <w:rPr>
          <w:rFonts w:ascii="Times New Roman" w:hAnsi="Times New Roman"/>
          <w:color w:val="000000"/>
          <w:sz w:val="28"/>
          <w:szCs w:val="28"/>
        </w:rPr>
        <w:t>Академії</w:t>
      </w:r>
      <w:r w:rsidRPr="00DE1C52">
        <w:rPr>
          <w:rFonts w:ascii="Times New Roman" w:hAnsi="Times New Roman"/>
          <w:color w:val="000000"/>
          <w:sz w:val="28"/>
          <w:szCs w:val="28"/>
        </w:rPr>
        <w:t xml:space="preserve"> або </w:t>
      </w:r>
      <w:r w:rsidR="00FD147E">
        <w:rPr>
          <w:rFonts w:ascii="Times New Roman" w:hAnsi="Times New Roman"/>
          <w:color w:val="000000"/>
          <w:sz w:val="28"/>
          <w:szCs w:val="28"/>
        </w:rPr>
        <w:t xml:space="preserve">штампом </w:t>
      </w:r>
      <w:r w:rsidRPr="00DE1C52">
        <w:rPr>
          <w:rFonts w:ascii="Times New Roman" w:hAnsi="Times New Roman"/>
          <w:color w:val="000000"/>
          <w:sz w:val="28"/>
          <w:szCs w:val="28"/>
        </w:rPr>
        <w:t xml:space="preserve">Приймальної комісії. </w:t>
      </w:r>
      <w:r w:rsidRPr="00380131">
        <w:rPr>
          <w:rFonts w:ascii="Times New Roman" w:hAnsi="Times New Roman"/>
          <w:color w:val="000000"/>
          <w:sz w:val="28"/>
          <w:szCs w:val="28"/>
        </w:rPr>
        <w:t>У журналі</w:t>
      </w:r>
      <w:r>
        <w:rPr>
          <w:rFonts w:ascii="Times New Roman" w:hAnsi="Times New Roman"/>
          <w:color w:val="000000"/>
          <w:sz w:val="28"/>
          <w:szCs w:val="28"/>
        </w:rPr>
        <w:t xml:space="preserve"> </w:t>
      </w:r>
      <w:r w:rsidRPr="00380131">
        <w:rPr>
          <w:rFonts w:ascii="Times New Roman" w:hAnsi="Times New Roman"/>
          <w:color w:val="000000"/>
          <w:sz w:val="28"/>
          <w:szCs w:val="28"/>
        </w:rPr>
        <w:t>реєстрації</w:t>
      </w:r>
      <w:r>
        <w:rPr>
          <w:rFonts w:ascii="Times New Roman" w:hAnsi="Times New Roman"/>
          <w:color w:val="000000"/>
          <w:sz w:val="28"/>
          <w:szCs w:val="28"/>
        </w:rPr>
        <w:t xml:space="preserve"> </w:t>
      </w:r>
      <w:r w:rsidRPr="00380131">
        <w:rPr>
          <w:rFonts w:ascii="Times New Roman" w:hAnsi="Times New Roman"/>
          <w:color w:val="000000"/>
          <w:sz w:val="28"/>
          <w:szCs w:val="28"/>
        </w:rPr>
        <w:t>заяв</w:t>
      </w:r>
      <w:r>
        <w:rPr>
          <w:rFonts w:ascii="Times New Roman" w:hAnsi="Times New Roman"/>
          <w:color w:val="000000"/>
          <w:sz w:val="28"/>
          <w:szCs w:val="28"/>
        </w:rPr>
        <w:t xml:space="preserve"> </w:t>
      </w:r>
      <w:r w:rsidRPr="00380131">
        <w:rPr>
          <w:rFonts w:ascii="Times New Roman" w:hAnsi="Times New Roman"/>
          <w:color w:val="000000"/>
          <w:sz w:val="28"/>
          <w:szCs w:val="28"/>
        </w:rPr>
        <w:t xml:space="preserve">вступників не </w:t>
      </w:r>
      <w:r w:rsidRPr="00DE1C52">
        <w:rPr>
          <w:rFonts w:ascii="Times New Roman" w:hAnsi="Times New Roman"/>
          <w:color w:val="000000"/>
          <w:sz w:val="28"/>
          <w:szCs w:val="28"/>
        </w:rPr>
        <w:t>допускаються</w:t>
      </w:r>
      <w:r>
        <w:rPr>
          <w:rFonts w:ascii="Times New Roman" w:hAnsi="Times New Roman"/>
          <w:color w:val="000000"/>
          <w:sz w:val="28"/>
          <w:szCs w:val="28"/>
        </w:rPr>
        <w:t xml:space="preserve"> </w:t>
      </w:r>
      <w:r w:rsidRPr="00380131">
        <w:rPr>
          <w:rFonts w:ascii="Times New Roman" w:hAnsi="Times New Roman"/>
          <w:color w:val="000000"/>
          <w:sz w:val="28"/>
          <w:szCs w:val="28"/>
        </w:rPr>
        <w:t>виправлен</w:t>
      </w:r>
      <w:r w:rsidRPr="00DE1C52">
        <w:rPr>
          <w:rFonts w:ascii="Times New Roman" w:hAnsi="Times New Roman"/>
          <w:color w:val="000000"/>
          <w:sz w:val="28"/>
          <w:szCs w:val="28"/>
        </w:rPr>
        <w:t>ня</w:t>
      </w:r>
      <w:r w:rsidRPr="00380131">
        <w:rPr>
          <w:rFonts w:ascii="Times New Roman" w:hAnsi="Times New Roman"/>
          <w:color w:val="000000"/>
          <w:sz w:val="28"/>
          <w:szCs w:val="28"/>
        </w:rPr>
        <w:t>, закреслен</w:t>
      </w:r>
      <w:r w:rsidRPr="00DE1C52">
        <w:rPr>
          <w:rFonts w:ascii="Times New Roman" w:hAnsi="Times New Roman"/>
          <w:color w:val="000000"/>
          <w:sz w:val="28"/>
          <w:szCs w:val="28"/>
        </w:rPr>
        <w:t>ня</w:t>
      </w:r>
      <w:r w:rsidRPr="00380131">
        <w:rPr>
          <w:rFonts w:ascii="Times New Roman" w:hAnsi="Times New Roman"/>
          <w:color w:val="000000"/>
          <w:sz w:val="28"/>
          <w:szCs w:val="28"/>
        </w:rPr>
        <w:t xml:space="preserve"> та пропуск</w:t>
      </w:r>
      <w:r w:rsidRPr="00DE1C52">
        <w:rPr>
          <w:rFonts w:ascii="Times New Roman" w:hAnsi="Times New Roman"/>
          <w:color w:val="000000"/>
          <w:sz w:val="28"/>
          <w:szCs w:val="28"/>
        </w:rPr>
        <w:t>и</w:t>
      </w:r>
      <w:r>
        <w:rPr>
          <w:rFonts w:ascii="Times New Roman" w:hAnsi="Times New Roman"/>
          <w:color w:val="000000"/>
          <w:sz w:val="28"/>
          <w:szCs w:val="28"/>
        </w:rPr>
        <w:t xml:space="preserve"> </w:t>
      </w:r>
      <w:r w:rsidRPr="00380131">
        <w:rPr>
          <w:rFonts w:ascii="Times New Roman" w:hAnsi="Times New Roman"/>
          <w:color w:val="000000"/>
          <w:sz w:val="28"/>
          <w:szCs w:val="28"/>
        </w:rPr>
        <w:t>рядків.</w:t>
      </w:r>
      <w:r>
        <w:rPr>
          <w:rFonts w:ascii="Times New Roman" w:hAnsi="Times New Roman"/>
          <w:color w:val="000000"/>
          <w:sz w:val="28"/>
          <w:szCs w:val="28"/>
        </w:rPr>
        <w:t xml:space="preserve"> </w:t>
      </w:r>
      <w:r w:rsidRPr="00DE1C52">
        <w:rPr>
          <w:rFonts w:ascii="Times New Roman" w:hAnsi="Times New Roman"/>
          <w:sz w:val="28"/>
          <w:szCs w:val="28"/>
        </w:rPr>
        <w:t xml:space="preserve">У разі наявності таких, зазначається відповідна примітка, яка візується відповідальним секретарем (його заступником) і скріплюється печаткою вищого </w:t>
      </w:r>
      <w:r w:rsidRPr="0092325C">
        <w:rPr>
          <w:rFonts w:ascii="Times New Roman" w:hAnsi="Times New Roman"/>
          <w:sz w:val="28"/>
          <w:szCs w:val="28"/>
        </w:rPr>
        <w:t xml:space="preserve">навчального закладу або </w:t>
      </w:r>
      <w:r w:rsidR="00FD147E">
        <w:rPr>
          <w:rFonts w:ascii="Times New Roman" w:hAnsi="Times New Roman"/>
          <w:sz w:val="28"/>
          <w:szCs w:val="28"/>
        </w:rPr>
        <w:t xml:space="preserve">штампом </w:t>
      </w:r>
      <w:r w:rsidRPr="0092325C">
        <w:rPr>
          <w:rFonts w:ascii="Times New Roman" w:hAnsi="Times New Roman"/>
          <w:sz w:val="28"/>
          <w:szCs w:val="28"/>
        </w:rPr>
        <w:t>Приймальної комісії.</w:t>
      </w:r>
    </w:p>
    <w:p w:rsidR="00D800AA" w:rsidRPr="00613E21"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3.2. Приймальна комісія приймає рішення про допуск вступника до участі у конкурсі</w:t>
      </w:r>
      <w:r w:rsidRPr="00613E21">
        <w:rPr>
          <w:rFonts w:ascii="Times New Roman" w:hAnsi="Times New Roman"/>
          <w:color w:val="000000"/>
          <w:sz w:val="28"/>
          <w:szCs w:val="28"/>
        </w:rPr>
        <w:t xml:space="preserve">, </w:t>
      </w:r>
      <w:r w:rsidR="00FD7DDC" w:rsidRPr="00613E21">
        <w:rPr>
          <w:rFonts w:ascii="Times New Roman" w:hAnsi="Times New Roman"/>
          <w:color w:val="000000"/>
          <w:sz w:val="28"/>
          <w:szCs w:val="28"/>
        </w:rPr>
        <w:t>про що повідомляє вступника</w:t>
      </w:r>
      <w:r w:rsidRPr="00613E21">
        <w:rPr>
          <w:rFonts w:ascii="Times New Roman" w:hAnsi="Times New Roman"/>
          <w:color w:val="000000"/>
          <w:sz w:val="28"/>
          <w:szCs w:val="28"/>
        </w:rPr>
        <w:t>.</w:t>
      </w:r>
    </w:p>
    <w:p w:rsidR="00D800AA" w:rsidRPr="0092325C" w:rsidRDefault="00D800AA" w:rsidP="00CA79CC">
      <w:pPr>
        <w:ind w:left="-180" w:firstLine="720"/>
        <w:contextualSpacing/>
        <w:jc w:val="both"/>
        <w:rPr>
          <w:rFonts w:ascii="Times New Roman" w:hAnsi="Times New Roman"/>
          <w:sz w:val="28"/>
          <w:szCs w:val="28"/>
        </w:rPr>
      </w:pPr>
      <w:r w:rsidRPr="00613E21">
        <w:rPr>
          <w:rFonts w:ascii="Times New Roman" w:hAnsi="Times New Roman"/>
          <w:color w:val="000000"/>
          <w:sz w:val="28"/>
          <w:szCs w:val="28"/>
        </w:rPr>
        <w:t>3.3. Для проведення вступних</w:t>
      </w:r>
      <w:r w:rsidRPr="0092325C">
        <w:rPr>
          <w:rFonts w:ascii="Times New Roman" w:hAnsi="Times New Roman"/>
          <w:color w:val="000000"/>
          <w:sz w:val="28"/>
          <w:szCs w:val="28"/>
        </w:rPr>
        <w:t xml:space="preserve"> </w:t>
      </w:r>
      <w:r w:rsidR="00613E21">
        <w:rPr>
          <w:rFonts w:ascii="Times New Roman" w:hAnsi="Times New Roman"/>
          <w:color w:val="000000"/>
          <w:sz w:val="28"/>
          <w:szCs w:val="28"/>
        </w:rPr>
        <w:t>іспитів</w:t>
      </w:r>
      <w:r w:rsidRPr="0092325C">
        <w:rPr>
          <w:rFonts w:ascii="Times New Roman" w:hAnsi="Times New Roman"/>
          <w:color w:val="000000"/>
          <w:sz w:val="28"/>
          <w:szCs w:val="28"/>
        </w:rPr>
        <w:t xml:space="preserve"> Академією формуються екзаменаційні групи </w:t>
      </w:r>
      <w:r w:rsidR="00613E21">
        <w:rPr>
          <w:rFonts w:ascii="Times New Roman" w:hAnsi="Times New Roman"/>
          <w:color w:val="000000"/>
          <w:sz w:val="28"/>
          <w:szCs w:val="28"/>
        </w:rPr>
        <w:t>в</w:t>
      </w:r>
      <w:r w:rsidRPr="0092325C">
        <w:rPr>
          <w:rFonts w:ascii="Times New Roman" w:hAnsi="Times New Roman"/>
          <w:color w:val="000000"/>
          <w:sz w:val="28"/>
          <w:szCs w:val="28"/>
        </w:rPr>
        <w:t xml:space="preserve"> порядку реєстрації документів; </w:t>
      </w:r>
      <w:r w:rsidRPr="0092325C">
        <w:rPr>
          <w:rFonts w:ascii="Times New Roman" w:hAnsi="Times New Roman"/>
          <w:sz w:val="28"/>
          <w:szCs w:val="28"/>
        </w:rPr>
        <w:t xml:space="preserve">відповідно до груп формуються відомості співбесіди, вступного </w:t>
      </w:r>
      <w:r w:rsidR="00613E21">
        <w:rPr>
          <w:rFonts w:ascii="Times New Roman" w:hAnsi="Times New Roman"/>
          <w:sz w:val="28"/>
          <w:szCs w:val="28"/>
        </w:rPr>
        <w:t xml:space="preserve">іспиту і (або) </w:t>
      </w:r>
      <w:r w:rsidRPr="0092325C">
        <w:rPr>
          <w:rFonts w:ascii="Times New Roman" w:hAnsi="Times New Roman"/>
          <w:sz w:val="28"/>
          <w:szCs w:val="28"/>
        </w:rPr>
        <w:t>одержання-повернення письмової роботи.</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sz w:val="28"/>
          <w:szCs w:val="28"/>
        </w:rPr>
        <w:t>Кількість вступників в екзаменаційних групах не повинна перевищувати 30 осіб</w:t>
      </w:r>
      <w:r w:rsidRPr="0092325C">
        <w:rPr>
          <w:rFonts w:ascii="Times New Roman" w:hAnsi="Times New Roman"/>
          <w:color w:val="000000"/>
          <w:sz w:val="28"/>
          <w:szCs w:val="28"/>
        </w:rPr>
        <w:t xml:space="preserve">. Особам, які допущені до складання вступних </w:t>
      </w:r>
      <w:r w:rsidR="00613E21">
        <w:rPr>
          <w:rFonts w:ascii="Times New Roman" w:hAnsi="Times New Roman"/>
          <w:color w:val="000000"/>
          <w:sz w:val="28"/>
          <w:szCs w:val="28"/>
        </w:rPr>
        <w:t>іспитів</w:t>
      </w:r>
      <w:r w:rsidRPr="0092325C">
        <w:rPr>
          <w:rFonts w:ascii="Times New Roman" w:hAnsi="Times New Roman"/>
          <w:color w:val="000000"/>
          <w:sz w:val="28"/>
          <w:szCs w:val="28"/>
        </w:rPr>
        <w:t xml:space="preserve">, видається </w:t>
      </w:r>
      <w:r w:rsidRPr="0092325C">
        <w:rPr>
          <w:rFonts w:ascii="Times New Roman" w:hAnsi="Times New Roman"/>
          <w:sz w:val="28"/>
          <w:szCs w:val="28"/>
        </w:rPr>
        <w:t>аркуш</w:t>
      </w:r>
      <w:r>
        <w:rPr>
          <w:rFonts w:ascii="Times New Roman" w:hAnsi="Times New Roman"/>
          <w:sz w:val="28"/>
          <w:szCs w:val="28"/>
        </w:rPr>
        <w:t xml:space="preserve"> результатів вступних </w:t>
      </w:r>
      <w:r w:rsidR="006B02D1">
        <w:rPr>
          <w:rFonts w:ascii="Times New Roman" w:hAnsi="Times New Roman"/>
          <w:sz w:val="28"/>
          <w:szCs w:val="28"/>
        </w:rPr>
        <w:t>іспитів</w:t>
      </w:r>
      <w:r w:rsidRPr="0092325C">
        <w:rPr>
          <w:rFonts w:ascii="Times New Roman" w:hAnsi="Times New Roman"/>
          <w:color w:val="000000"/>
          <w:sz w:val="28"/>
          <w:szCs w:val="28"/>
        </w:rPr>
        <w:t>.</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 xml:space="preserve">3.4. </w:t>
      </w:r>
      <w:r w:rsidRPr="0092325C">
        <w:rPr>
          <w:rFonts w:ascii="Times New Roman" w:hAnsi="Times New Roman"/>
          <w:b/>
          <w:i/>
          <w:color w:val="000000"/>
          <w:sz w:val="28"/>
          <w:szCs w:val="28"/>
        </w:rPr>
        <w:t xml:space="preserve">Розклад вступних </w:t>
      </w:r>
      <w:r w:rsidR="006B02D1">
        <w:rPr>
          <w:rFonts w:ascii="Times New Roman" w:hAnsi="Times New Roman"/>
          <w:b/>
          <w:i/>
          <w:color w:val="000000"/>
          <w:sz w:val="28"/>
          <w:szCs w:val="28"/>
        </w:rPr>
        <w:t>іспитів</w:t>
      </w:r>
      <w:r w:rsidRPr="0092325C">
        <w:rPr>
          <w:rFonts w:ascii="Times New Roman" w:hAnsi="Times New Roman"/>
          <w:color w:val="000000"/>
          <w:sz w:val="28"/>
          <w:szCs w:val="28"/>
        </w:rPr>
        <w:t>, що проводяться Академією, затверджується головою Приймальної комісії і оприлюднюється шляхом розміщення на веб</w:t>
      </w:r>
      <w:r w:rsidRPr="0092325C">
        <w:rPr>
          <w:rFonts w:ascii="Times New Roman" w:hAnsi="Times New Roman"/>
          <w:sz w:val="28"/>
          <w:szCs w:val="28"/>
        </w:rPr>
        <w:t>-</w:t>
      </w:r>
      <w:r w:rsidRPr="0092325C">
        <w:rPr>
          <w:rFonts w:ascii="Times New Roman" w:hAnsi="Times New Roman"/>
          <w:color w:val="000000"/>
          <w:sz w:val="28"/>
          <w:szCs w:val="28"/>
        </w:rPr>
        <w:t>сайті Академії (</w:t>
      </w:r>
      <w:hyperlink r:id="rId5" w:history="1">
        <w:r w:rsidRPr="0092325C">
          <w:rPr>
            <w:rFonts w:ascii="Times New Roman" w:hAnsi="Times New Roman"/>
            <w:color w:val="000000"/>
            <w:sz w:val="28"/>
            <w:szCs w:val="28"/>
          </w:rPr>
          <w:t>http://academy.ks.ua</w:t>
        </w:r>
      </w:hyperlink>
      <w:r w:rsidRPr="0092325C">
        <w:rPr>
          <w:rFonts w:ascii="Times New Roman" w:hAnsi="Times New Roman"/>
          <w:color w:val="000000"/>
          <w:sz w:val="28"/>
          <w:szCs w:val="28"/>
        </w:rPr>
        <w:t xml:space="preserve">) та інформаційному стенді Приймальної комісії </w:t>
      </w:r>
      <w:r w:rsidRPr="0092325C">
        <w:rPr>
          <w:rFonts w:ascii="Times New Roman" w:hAnsi="Times New Roman"/>
          <w:b/>
          <w:i/>
          <w:color w:val="000000"/>
          <w:sz w:val="28"/>
          <w:szCs w:val="28"/>
        </w:rPr>
        <w:t xml:space="preserve">не пізніше ніж за три дні до початку прийому заяв та документів </w:t>
      </w:r>
      <w:r w:rsidRPr="0092325C">
        <w:rPr>
          <w:rFonts w:ascii="Times New Roman" w:hAnsi="Times New Roman"/>
          <w:b/>
          <w:i/>
          <w:sz w:val="28"/>
          <w:szCs w:val="28"/>
        </w:rPr>
        <w:t>для</w:t>
      </w:r>
      <w:r w:rsidRPr="0092325C">
        <w:rPr>
          <w:rFonts w:ascii="Times New Roman" w:hAnsi="Times New Roman"/>
          <w:b/>
          <w:i/>
          <w:color w:val="000000"/>
          <w:sz w:val="28"/>
          <w:szCs w:val="28"/>
        </w:rPr>
        <w:t xml:space="preserve"> вступ</w:t>
      </w:r>
      <w:r w:rsidRPr="0092325C">
        <w:rPr>
          <w:rFonts w:ascii="Times New Roman" w:hAnsi="Times New Roman"/>
          <w:b/>
          <w:i/>
          <w:sz w:val="28"/>
          <w:szCs w:val="28"/>
        </w:rPr>
        <w:t>у</w:t>
      </w:r>
      <w:r w:rsidRPr="0092325C">
        <w:rPr>
          <w:rFonts w:ascii="Times New Roman" w:hAnsi="Times New Roman"/>
          <w:b/>
          <w:i/>
          <w:color w:val="000000"/>
          <w:sz w:val="28"/>
          <w:szCs w:val="28"/>
        </w:rPr>
        <w:t xml:space="preserve"> на навчання</w:t>
      </w:r>
      <w:r w:rsidRPr="0092325C">
        <w:rPr>
          <w:rFonts w:ascii="Times New Roman" w:hAnsi="Times New Roman"/>
          <w:color w:val="000000"/>
          <w:sz w:val="28"/>
          <w:szCs w:val="28"/>
        </w:rPr>
        <w:t xml:space="preserve"> за відповідними </w:t>
      </w:r>
      <w:r w:rsidR="008625BC">
        <w:rPr>
          <w:rFonts w:ascii="Times New Roman" w:hAnsi="Times New Roman"/>
          <w:color w:val="000000"/>
          <w:sz w:val="28"/>
          <w:szCs w:val="28"/>
        </w:rPr>
        <w:t xml:space="preserve">ступенями, </w:t>
      </w:r>
      <w:r w:rsidRPr="0092325C">
        <w:rPr>
          <w:rFonts w:ascii="Times New Roman" w:hAnsi="Times New Roman"/>
          <w:color w:val="000000"/>
          <w:sz w:val="28"/>
          <w:szCs w:val="28"/>
        </w:rPr>
        <w:t>освітньо-кваліфікаційними рівнями та форм</w:t>
      </w:r>
      <w:r w:rsidRPr="0092325C">
        <w:rPr>
          <w:rFonts w:ascii="Times New Roman" w:hAnsi="Times New Roman"/>
          <w:sz w:val="28"/>
          <w:szCs w:val="28"/>
        </w:rPr>
        <w:t>ами</w:t>
      </w:r>
      <w:r w:rsidRPr="0092325C">
        <w:rPr>
          <w:rFonts w:ascii="Times New Roman" w:hAnsi="Times New Roman"/>
          <w:color w:val="000000"/>
          <w:sz w:val="28"/>
          <w:szCs w:val="28"/>
        </w:rPr>
        <w:t xml:space="preserve"> навчання.</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3.5. К</w:t>
      </w:r>
      <w:r w:rsidR="006B02D1">
        <w:rPr>
          <w:rFonts w:ascii="Times New Roman" w:hAnsi="Times New Roman"/>
          <w:color w:val="000000"/>
          <w:sz w:val="28"/>
          <w:szCs w:val="28"/>
        </w:rPr>
        <w:t>опії документів і фотокартки не</w:t>
      </w:r>
      <w:r w:rsidRPr="0092325C">
        <w:rPr>
          <w:rFonts w:ascii="Times New Roman" w:hAnsi="Times New Roman"/>
          <w:color w:val="000000"/>
          <w:sz w:val="28"/>
          <w:szCs w:val="28"/>
        </w:rPr>
        <w:t xml:space="preserve">зарахованих вступників, що не отримані ними, а також їх екзаменаційні роботи зберігаються протягом одного року, після чого знищуються </w:t>
      </w:r>
      <w:r w:rsidR="006B02D1">
        <w:rPr>
          <w:rFonts w:ascii="Times New Roman" w:hAnsi="Times New Roman"/>
          <w:color w:val="000000"/>
          <w:sz w:val="28"/>
          <w:szCs w:val="28"/>
        </w:rPr>
        <w:t>та про що складається відповідний</w:t>
      </w:r>
      <w:r w:rsidRPr="0092325C">
        <w:rPr>
          <w:rFonts w:ascii="Times New Roman" w:hAnsi="Times New Roman"/>
          <w:color w:val="000000"/>
          <w:sz w:val="28"/>
          <w:szCs w:val="28"/>
        </w:rPr>
        <w:t xml:space="preserve"> акт. </w:t>
      </w:r>
    </w:p>
    <w:p w:rsidR="00D800AA" w:rsidRPr="006B02D1" w:rsidRDefault="00D800AA" w:rsidP="00CA79CC">
      <w:pPr>
        <w:contextualSpacing/>
        <w:jc w:val="both"/>
        <w:rPr>
          <w:rFonts w:ascii="Times New Roman" w:hAnsi="Times New Roman"/>
          <w:color w:val="000000"/>
          <w:sz w:val="28"/>
          <w:szCs w:val="28"/>
        </w:rPr>
      </w:pPr>
    </w:p>
    <w:p w:rsidR="00D800AA" w:rsidRPr="00CA79CC" w:rsidRDefault="00D800AA" w:rsidP="00CA79CC">
      <w:pPr>
        <w:ind w:left="-180" w:firstLine="720"/>
        <w:contextualSpacing/>
        <w:rPr>
          <w:rFonts w:ascii="Times New Roman" w:hAnsi="Times New Roman"/>
          <w:b/>
          <w:color w:val="000000"/>
          <w:sz w:val="28"/>
          <w:szCs w:val="28"/>
        </w:rPr>
      </w:pPr>
      <w:r w:rsidRPr="00DE1C52">
        <w:rPr>
          <w:rFonts w:ascii="Times New Roman" w:hAnsi="Times New Roman"/>
          <w:b/>
          <w:color w:val="000000"/>
          <w:sz w:val="28"/>
          <w:szCs w:val="28"/>
          <w:lang w:val="ru-RU"/>
        </w:rPr>
        <w:t xml:space="preserve">ІV. </w:t>
      </w:r>
      <w:r w:rsidRPr="00CA79CC">
        <w:rPr>
          <w:rFonts w:ascii="Times New Roman" w:hAnsi="Times New Roman"/>
          <w:b/>
          <w:color w:val="000000"/>
          <w:sz w:val="28"/>
          <w:szCs w:val="28"/>
        </w:rPr>
        <w:t xml:space="preserve">Організація та проведення вступних </w:t>
      </w:r>
      <w:r w:rsidR="00EC2338" w:rsidRPr="00CA79CC">
        <w:rPr>
          <w:rFonts w:ascii="Times New Roman" w:hAnsi="Times New Roman"/>
          <w:b/>
          <w:color w:val="000000"/>
          <w:sz w:val="28"/>
          <w:szCs w:val="28"/>
        </w:rPr>
        <w:t>іспитів</w:t>
      </w:r>
    </w:p>
    <w:p w:rsidR="00D800AA" w:rsidRPr="00DE1C52"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 xml:space="preserve">4.1. </w:t>
      </w:r>
      <w:r w:rsidRPr="0092325C">
        <w:rPr>
          <w:rFonts w:ascii="Times New Roman" w:hAnsi="Times New Roman"/>
          <w:b/>
          <w:i/>
          <w:color w:val="000000"/>
          <w:sz w:val="28"/>
          <w:szCs w:val="28"/>
        </w:rPr>
        <w:t>Голови фахових атестаційних комісій</w:t>
      </w:r>
      <w:r w:rsidR="008625BC">
        <w:rPr>
          <w:rFonts w:ascii="Times New Roman" w:hAnsi="Times New Roman"/>
          <w:b/>
          <w:i/>
          <w:color w:val="000000"/>
          <w:sz w:val="28"/>
          <w:szCs w:val="28"/>
        </w:rPr>
        <w:t>, предметних комісій</w:t>
      </w:r>
      <w:r w:rsidRPr="00DE1C52">
        <w:rPr>
          <w:rFonts w:ascii="Times New Roman" w:hAnsi="Times New Roman"/>
          <w:color w:val="000000"/>
          <w:sz w:val="28"/>
          <w:szCs w:val="28"/>
        </w:rPr>
        <w:t xml:space="preserve">, </w:t>
      </w:r>
      <w:r w:rsidRPr="00DE1C52">
        <w:rPr>
          <w:rFonts w:ascii="Times New Roman" w:hAnsi="Times New Roman"/>
          <w:sz w:val="28"/>
          <w:szCs w:val="28"/>
        </w:rPr>
        <w:t>які</w:t>
      </w:r>
      <w:r>
        <w:rPr>
          <w:rFonts w:ascii="Times New Roman" w:hAnsi="Times New Roman"/>
          <w:sz w:val="28"/>
          <w:szCs w:val="28"/>
        </w:rPr>
        <w:t xml:space="preserve"> </w:t>
      </w:r>
      <w:r w:rsidRPr="00DE1C52">
        <w:rPr>
          <w:rFonts w:ascii="Times New Roman" w:hAnsi="Times New Roman"/>
          <w:color w:val="000000"/>
          <w:sz w:val="28"/>
          <w:szCs w:val="28"/>
        </w:rPr>
        <w:t xml:space="preserve">відповідають за проведення вступних </w:t>
      </w:r>
      <w:r w:rsidR="006B02D1">
        <w:rPr>
          <w:rFonts w:ascii="Times New Roman" w:hAnsi="Times New Roman"/>
          <w:color w:val="000000"/>
          <w:sz w:val="28"/>
          <w:szCs w:val="28"/>
        </w:rPr>
        <w:t>іспитів</w:t>
      </w:r>
      <w:r w:rsidRPr="00DE1C52">
        <w:rPr>
          <w:rFonts w:ascii="Times New Roman" w:hAnsi="Times New Roman"/>
          <w:color w:val="000000"/>
          <w:sz w:val="28"/>
          <w:szCs w:val="28"/>
        </w:rPr>
        <w:t xml:space="preserve">, щороку </w:t>
      </w:r>
      <w:r w:rsidRPr="0092325C">
        <w:rPr>
          <w:rFonts w:ascii="Times New Roman" w:hAnsi="Times New Roman"/>
          <w:b/>
          <w:i/>
          <w:color w:val="000000"/>
          <w:sz w:val="28"/>
          <w:szCs w:val="28"/>
        </w:rPr>
        <w:t>складають необхідні екзаменаційні матеріали</w:t>
      </w:r>
      <w:r w:rsidRPr="00DE1C52">
        <w:rPr>
          <w:rFonts w:ascii="Times New Roman" w:hAnsi="Times New Roman"/>
          <w:color w:val="000000"/>
          <w:sz w:val="28"/>
          <w:szCs w:val="28"/>
        </w:rPr>
        <w:t xml:space="preserve">: програми вступних </w:t>
      </w:r>
      <w:r w:rsidR="008625BC">
        <w:rPr>
          <w:rFonts w:ascii="Times New Roman" w:hAnsi="Times New Roman"/>
          <w:color w:val="000000"/>
          <w:sz w:val="28"/>
          <w:szCs w:val="28"/>
        </w:rPr>
        <w:t>іспитів</w:t>
      </w:r>
      <w:r w:rsidRPr="00DE1C52">
        <w:rPr>
          <w:rFonts w:ascii="Times New Roman" w:hAnsi="Times New Roman"/>
          <w:color w:val="000000"/>
          <w:sz w:val="28"/>
          <w:szCs w:val="28"/>
        </w:rPr>
        <w:t xml:space="preserve">, що проводяться </w:t>
      </w:r>
      <w:r w:rsidR="008625BC">
        <w:rPr>
          <w:rFonts w:ascii="Times New Roman" w:hAnsi="Times New Roman"/>
          <w:color w:val="000000"/>
          <w:sz w:val="28"/>
          <w:szCs w:val="28"/>
        </w:rPr>
        <w:t>Академією</w:t>
      </w:r>
      <w:r w:rsidRPr="00DE1C52">
        <w:rPr>
          <w:rFonts w:ascii="Times New Roman" w:hAnsi="Times New Roman"/>
          <w:color w:val="000000"/>
          <w:sz w:val="28"/>
          <w:szCs w:val="28"/>
        </w:rPr>
        <w:t xml:space="preserve">, екзаменаційні білети, тестові завдання, критерії оцінювання відповіді вступника тощо та подають їх на затвердження голові </w:t>
      </w:r>
      <w:r w:rsidR="008625BC">
        <w:rPr>
          <w:rFonts w:ascii="Times New Roman" w:hAnsi="Times New Roman"/>
          <w:color w:val="000000"/>
          <w:sz w:val="28"/>
          <w:szCs w:val="28"/>
        </w:rPr>
        <w:t>П</w:t>
      </w:r>
      <w:r w:rsidRPr="00DE1C52">
        <w:rPr>
          <w:rFonts w:ascii="Times New Roman" w:hAnsi="Times New Roman"/>
          <w:color w:val="000000"/>
          <w:sz w:val="28"/>
          <w:szCs w:val="28"/>
        </w:rPr>
        <w:t>риймальної комісії не пізніше</w:t>
      </w:r>
      <w:r w:rsidRPr="00DE1C52">
        <w:rPr>
          <w:rFonts w:ascii="Times New Roman" w:hAnsi="Times New Roman"/>
          <w:sz w:val="28"/>
          <w:szCs w:val="28"/>
        </w:rPr>
        <w:t>,</w:t>
      </w:r>
      <w:r w:rsidRPr="00DE1C52">
        <w:rPr>
          <w:rFonts w:ascii="Times New Roman" w:hAnsi="Times New Roman"/>
          <w:color w:val="000000"/>
          <w:sz w:val="28"/>
          <w:szCs w:val="28"/>
        </w:rPr>
        <w:t xml:space="preserve"> ніж за </w:t>
      </w:r>
      <w:r w:rsidRPr="00DE1C52">
        <w:rPr>
          <w:rFonts w:ascii="Times New Roman" w:hAnsi="Times New Roman"/>
          <w:sz w:val="28"/>
          <w:szCs w:val="28"/>
        </w:rPr>
        <w:t>три</w:t>
      </w:r>
      <w:r w:rsidRPr="00DE1C52">
        <w:rPr>
          <w:rFonts w:ascii="Times New Roman" w:hAnsi="Times New Roman"/>
          <w:color w:val="000000"/>
          <w:sz w:val="28"/>
          <w:szCs w:val="28"/>
        </w:rPr>
        <w:t xml:space="preserve"> місяці до початку прийому документів. </w:t>
      </w:r>
    </w:p>
    <w:p w:rsidR="00D800AA" w:rsidRPr="00DE1C52"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sz w:val="28"/>
          <w:szCs w:val="28"/>
        </w:rPr>
        <w:t xml:space="preserve">Форма вступних </w:t>
      </w:r>
      <w:r w:rsidR="006B02D1">
        <w:rPr>
          <w:rFonts w:ascii="Times New Roman" w:hAnsi="Times New Roman"/>
          <w:sz w:val="28"/>
          <w:szCs w:val="28"/>
        </w:rPr>
        <w:t>іспитів</w:t>
      </w:r>
      <w:r w:rsidRPr="00DE1C52">
        <w:rPr>
          <w:rFonts w:ascii="Times New Roman" w:hAnsi="Times New Roman"/>
          <w:sz w:val="28"/>
          <w:szCs w:val="28"/>
        </w:rPr>
        <w:t xml:space="preserve"> </w:t>
      </w:r>
      <w:r>
        <w:rPr>
          <w:rFonts w:ascii="Times New Roman" w:hAnsi="Times New Roman"/>
          <w:sz w:val="28"/>
          <w:szCs w:val="28"/>
        </w:rPr>
        <w:t>Академії</w:t>
      </w:r>
      <w:r w:rsidRPr="00DE1C52">
        <w:rPr>
          <w:rFonts w:ascii="Times New Roman" w:hAnsi="Times New Roman"/>
          <w:sz w:val="28"/>
          <w:szCs w:val="28"/>
        </w:rPr>
        <w:t xml:space="preserve"> і порядок їх проведення затверджуються кожного року у Правилах прийому. </w:t>
      </w:r>
    </w:p>
    <w:p w:rsidR="00D800AA" w:rsidRPr="0092325C"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lang w:val="ru-RU"/>
        </w:rPr>
        <w:lastRenderedPageBreak/>
        <w:t xml:space="preserve">4.2. </w:t>
      </w:r>
      <w:r w:rsidRPr="0092325C">
        <w:rPr>
          <w:rFonts w:ascii="Times New Roman" w:hAnsi="Times New Roman"/>
          <w:color w:val="000000"/>
          <w:sz w:val="28"/>
          <w:szCs w:val="28"/>
        </w:rPr>
        <w:t xml:space="preserve">На вступних </w:t>
      </w:r>
      <w:r w:rsidR="008625BC">
        <w:rPr>
          <w:rFonts w:ascii="Times New Roman" w:hAnsi="Times New Roman"/>
          <w:color w:val="000000"/>
          <w:sz w:val="28"/>
          <w:szCs w:val="28"/>
        </w:rPr>
        <w:t>іспитах</w:t>
      </w:r>
      <w:r w:rsidRPr="0092325C">
        <w:rPr>
          <w:rFonts w:ascii="Times New Roman" w:hAnsi="Times New Roman"/>
          <w:color w:val="000000"/>
          <w:sz w:val="28"/>
          <w:szCs w:val="28"/>
        </w:rPr>
        <w:t xml:space="preserve">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 xml:space="preserve">Сторонні особи без дозволу голови Приймальної комісії до приміщень, в яких проводяться вступні </w:t>
      </w:r>
      <w:r w:rsidR="008625BC">
        <w:rPr>
          <w:rFonts w:ascii="Times New Roman" w:hAnsi="Times New Roman"/>
          <w:color w:val="000000"/>
          <w:sz w:val="28"/>
          <w:szCs w:val="28"/>
        </w:rPr>
        <w:t>іспити</w:t>
      </w:r>
      <w:r w:rsidRPr="0092325C">
        <w:rPr>
          <w:rFonts w:ascii="Times New Roman" w:hAnsi="Times New Roman"/>
          <w:color w:val="000000"/>
          <w:sz w:val="28"/>
          <w:szCs w:val="28"/>
        </w:rPr>
        <w:t>, не допускаються.</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 xml:space="preserve">4.3. </w:t>
      </w:r>
      <w:r w:rsidR="008625BC">
        <w:rPr>
          <w:rFonts w:ascii="Times New Roman" w:hAnsi="Times New Roman"/>
          <w:i/>
          <w:sz w:val="28"/>
          <w:szCs w:val="28"/>
        </w:rPr>
        <w:t>Іспит</w:t>
      </w:r>
      <w:r w:rsidRPr="0092325C">
        <w:rPr>
          <w:rFonts w:ascii="Times New Roman" w:hAnsi="Times New Roman"/>
          <w:i/>
          <w:sz w:val="28"/>
          <w:szCs w:val="28"/>
        </w:rPr>
        <w:t xml:space="preserve"> в усній формі</w:t>
      </w:r>
      <w:r w:rsidRPr="0092325C">
        <w:rPr>
          <w:rFonts w:ascii="Times New Roman" w:hAnsi="Times New Roman"/>
          <w:sz w:val="28"/>
          <w:szCs w:val="28"/>
        </w:rPr>
        <w:t xml:space="preserve"> або співбесіда</w:t>
      </w:r>
      <w:r w:rsidRPr="0092325C">
        <w:rPr>
          <w:rFonts w:ascii="Times New Roman" w:hAnsi="Times New Roman"/>
          <w:color w:val="000000"/>
          <w:sz w:val="28"/>
          <w:szCs w:val="28"/>
        </w:rPr>
        <w:t xml:space="preserve"> з кожної дисципліни проводяться </w:t>
      </w:r>
      <w:r w:rsidRPr="0092325C">
        <w:rPr>
          <w:rFonts w:ascii="Times New Roman" w:hAnsi="Times New Roman"/>
          <w:sz w:val="28"/>
          <w:szCs w:val="28"/>
        </w:rPr>
        <w:t>не менше ніж двома членами</w:t>
      </w:r>
      <w:r w:rsidRPr="0092325C">
        <w:rPr>
          <w:rFonts w:ascii="Times New Roman" w:hAnsi="Times New Roman"/>
          <w:color w:val="000000"/>
          <w:sz w:val="28"/>
          <w:szCs w:val="28"/>
        </w:rPr>
        <w:t xml:space="preserve"> комісії з кожним вступником, </w:t>
      </w:r>
      <w:r w:rsidRPr="0092325C">
        <w:rPr>
          <w:rFonts w:ascii="Times New Roman" w:hAnsi="Times New Roman"/>
          <w:sz w:val="28"/>
          <w:szCs w:val="28"/>
        </w:rPr>
        <w:t>яких призначає голова предметної комісії згідно з розкладом у день іспиту</w:t>
      </w:r>
      <w:r w:rsidRPr="0092325C">
        <w:rPr>
          <w:rFonts w:ascii="Times New Roman" w:hAnsi="Times New Roman"/>
          <w:color w:val="000000"/>
          <w:sz w:val="28"/>
          <w:szCs w:val="28"/>
        </w:rPr>
        <w:t>.</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Під час співбесіди (</w:t>
      </w:r>
      <w:r w:rsidR="008625BC">
        <w:rPr>
          <w:rFonts w:ascii="Times New Roman" w:hAnsi="Times New Roman"/>
          <w:color w:val="000000"/>
          <w:sz w:val="28"/>
          <w:szCs w:val="28"/>
        </w:rPr>
        <w:t>іспиту</w:t>
      </w:r>
      <w:r w:rsidRPr="0092325C">
        <w:rPr>
          <w:rFonts w:ascii="Times New Roman" w:hAnsi="Times New Roman"/>
          <w:color w:val="000000"/>
          <w:sz w:val="28"/>
          <w:szCs w:val="28"/>
        </w:rPr>
        <w:t xml:space="preserve"> в усній формі) члени відповідної комісії відмічають правильність відповідей в аркуші співбесіди (аркуші усної відповіді), який по закінченню співбесіди підписується вступником та членами відповідної комісії. </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 xml:space="preserve">Інформація про результати співбесіди або </w:t>
      </w:r>
      <w:r w:rsidR="006B02D1">
        <w:rPr>
          <w:rFonts w:ascii="Times New Roman" w:hAnsi="Times New Roman"/>
          <w:color w:val="000000"/>
          <w:sz w:val="28"/>
          <w:szCs w:val="28"/>
        </w:rPr>
        <w:t>іспиту</w:t>
      </w:r>
      <w:r w:rsidRPr="0092325C">
        <w:rPr>
          <w:rFonts w:ascii="Times New Roman" w:hAnsi="Times New Roman"/>
          <w:color w:val="000000"/>
          <w:sz w:val="28"/>
          <w:szCs w:val="28"/>
        </w:rPr>
        <w:t xml:space="preserve"> в усній формі оголошується вступникові в день її</w:t>
      </w:r>
      <w:r w:rsidR="008625BC">
        <w:rPr>
          <w:rFonts w:ascii="Times New Roman" w:hAnsi="Times New Roman"/>
          <w:color w:val="000000"/>
          <w:sz w:val="28"/>
          <w:szCs w:val="28"/>
        </w:rPr>
        <w:t>/його</w:t>
      </w:r>
      <w:r w:rsidRPr="0092325C">
        <w:rPr>
          <w:rFonts w:ascii="Times New Roman" w:hAnsi="Times New Roman"/>
          <w:color w:val="000000"/>
          <w:sz w:val="28"/>
          <w:szCs w:val="28"/>
        </w:rPr>
        <w:t xml:space="preserve"> проведення.</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 xml:space="preserve">4.4. </w:t>
      </w:r>
      <w:r w:rsidRPr="0092325C">
        <w:rPr>
          <w:rFonts w:ascii="Times New Roman" w:hAnsi="Times New Roman"/>
          <w:i/>
          <w:color w:val="000000"/>
          <w:sz w:val="28"/>
          <w:szCs w:val="28"/>
        </w:rPr>
        <w:t xml:space="preserve">Вступні </w:t>
      </w:r>
      <w:r w:rsidR="008625BC">
        <w:rPr>
          <w:rFonts w:ascii="Times New Roman" w:hAnsi="Times New Roman"/>
          <w:i/>
          <w:color w:val="000000"/>
          <w:sz w:val="28"/>
          <w:szCs w:val="28"/>
        </w:rPr>
        <w:t>іспити</w:t>
      </w:r>
      <w:r w:rsidRPr="0092325C">
        <w:rPr>
          <w:rFonts w:ascii="Times New Roman" w:hAnsi="Times New Roman"/>
          <w:i/>
          <w:color w:val="000000"/>
          <w:sz w:val="28"/>
          <w:szCs w:val="28"/>
        </w:rPr>
        <w:t xml:space="preserve"> у письмовій формі</w:t>
      </w:r>
      <w:r w:rsidRPr="0092325C">
        <w:rPr>
          <w:rFonts w:ascii="Times New Roman" w:hAnsi="Times New Roman"/>
          <w:color w:val="000000"/>
          <w:sz w:val="28"/>
          <w:szCs w:val="28"/>
        </w:rPr>
        <w:t xml:space="preserve">, що проводить </w:t>
      </w:r>
      <w:r>
        <w:rPr>
          <w:rFonts w:ascii="Times New Roman" w:hAnsi="Times New Roman"/>
          <w:color w:val="000000"/>
          <w:sz w:val="28"/>
          <w:szCs w:val="28"/>
        </w:rPr>
        <w:t>Академія</w:t>
      </w:r>
      <w:r w:rsidRPr="0092325C">
        <w:rPr>
          <w:rFonts w:ascii="Times New Roman" w:hAnsi="Times New Roman"/>
          <w:color w:val="000000"/>
          <w:sz w:val="28"/>
          <w:szCs w:val="28"/>
        </w:rPr>
        <w:t xml:space="preserve"> у випадках, передбачених Умовами прийому, приймають не менше двох членів відповідної комісії </w:t>
      </w:r>
      <w:r w:rsidR="008625BC">
        <w:rPr>
          <w:rFonts w:ascii="Times New Roman" w:hAnsi="Times New Roman"/>
          <w:color w:val="000000"/>
          <w:sz w:val="28"/>
          <w:szCs w:val="28"/>
        </w:rPr>
        <w:t>в</w:t>
      </w:r>
      <w:r w:rsidRPr="0092325C">
        <w:rPr>
          <w:rFonts w:ascii="Times New Roman" w:hAnsi="Times New Roman"/>
          <w:color w:val="000000"/>
          <w:sz w:val="28"/>
          <w:szCs w:val="28"/>
        </w:rPr>
        <w:t xml:space="preserve"> кожній аудиторії.</w:t>
      </w:r>
    </w:p>
    <w:p w:rsidR="00D800AA" w:rsidRPr="00DE1C52"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 xml:space="preserve">4.5. </w:t>
      </w:r>
      <w:r w:rsidRPr="00DE1C52">
        <w:rPr>
          <w:rFonts w:ascii="Times New Roman" w:hAnsi="Times New Roman"/>
          <w:sz w:val="28"/>
          <w:szCs w:val="28"/>
        </w:rPr>
        <w:t xml:space="preserve">Бланки аркушів співбесіди, письмової відповіді, а також титульні аркуші зі штампом </w:t>
      </w:r>
      <w:r w:rsidR="008625BC">
        <w:rPr>
          <w:rFonts w:ascii="Times New Roman" w:hAnsi="Times New Roman"/>
          <w:sz w:val="28"/>
          <w:szCs w:val="28"/>
        </w:rPr>
        <w:t>Приймальної комісії</w:t>
      </w:r>
      <w:r w:rsidRPr="00DE1C52">
        <w:rPr>
          <w:rFonts w:ascii="Times New Roman" w:hAnsi="Times New Roman"/>
          <w:color w:val="000000"/>
          <w:sz w:val="28"/>
          <w:szCs w:val="28"/>
        </w:rPr>
        <w:t xml:space="preserve"> зберігаються у відповідального секретаря Приймальної комісії </w:t>
      </w:r>
      <w:r>
        <w:rPr>
          <w:rFonts w:ascii="Times New Roman" w:hAnsi="Times New Roman"/>
          <w:color w:val="000000"/>
          <w:sz w:val="28"/>
          <w:szCs w:val="28"/>
        </w:rPr>
        <w:t>Академії</w:t>
      </w:r>
      <w:r w:rsidRPr="00DE1C52">
        <w:rPr>
          <w:rFonts w:ascii="Times New Roman" w:hAnsi="Times New Roman"/>
          <w:color w:val="000000"/>
          <w:sz w:val="28"/>
          <w:szCs w:val="28"/>
        </w:rPr>
        <w:t xml:space="preserve">, який видає їх голові екзаменаційної комісії в необхідній кількості безпосередньо перед початком </w:t>
      </w:r>
      <w:r w:rsidR="006B02D1">
        <w:rPr>
          <w:rFonts w:ascii="Times New Roman" w:hAnsi="Times New Roman"/>
          <w:color w:val="000000"/>
          <w:sz w:val="28"/>
          <w:szCs w:val="28"/>
        </w:rPr>
        <w:t>іспиту</w:t>
      </w:r>
      <w:r w:rsidRPr="00DE1C52">
        <w:rPr>
          <w:rFonts w:ascii="Times New Roman" w:hAnsi="Times New Roman"/>
          <w:color w:val="000000"/>
          <w:sz w:val="28"/>
          <w:szCs w:val="28"/>
        </w:rPr>
        <w:t>.</w:t>
      </w:r>
    </w:p>
    <w:p w:rsidR="00D800AA" w:rsidRPr="0092325C"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sz w:val="28"/>
          <w:szCs w:val="28"/>
        </w:rPr>
        <w:t xml:space="preserve">Бланки письмових робіт роздаються кожному </w:t>
      </w:r>
      <w:r w:rsidR="00814067">
        <w:rPr>
          <w:rFonts w:ascii="Times New Roman" w:hAnsi="Times New Roman"/>
          <w:sz w:val="28"/>
          <w:szCs w:val="28"/>
        </w:rPr>
        <w:t>вступникові</w:t>
      </w:r>
      <w:r w:rsidRPr="00DE1C52">
        <w:rPr>
          <w:rFonts w:ascii="Times New Roman" w:hAnsi="Times New Roman"/>
          <w:sz w:val="28"/>
          <w:szCs w:val="28"/>
        </w:rPr>
        <w:t xml:space="preserve"> в аудиторії, де проводиться вступн</w:t>
      </w:r>
      <w:r w:rsidR="00814067">
        <w:rPr>
          <w:rFonts w:ascii="Times New Roman" w:hAnsi="Times New Roman"/>
          <w:sz w:val="28"/>
          <w:szCs w:val="28"/>
        </w:rPr>
        <w:t>ий</w:t>
      </w:r>
      <w:r w:rsidRPr="00DE1C52">
        <w:rPr>
          <w:rFonts w:ascii="Times New Roman" w:hAnsi="Times New Roman"/>
          <w:sz w:val="28"/>
          <w:szCs w:val="28"/>
        </w:rPr>
        <w:t xml:space="preserve"> письмов</w:t>
      </w:r>
      <w:r w:rsidR="00814067">
        <w:rPr>
          <w:rFonts w:ascii="Times New Roman" w:hAnsi="Times New Roman"/>
          <w:sz w:val="28"/>
          <w:szCs w:val="28"/>
        </w:rPr>
        <w:t>ий</w:t>
      </w:r>
      <w:r w:rsidRPr="00DE1C52">
        <w:rPr>
          <w:rFonts w:ascii="Times New Roman" w:hAnsi="Times New Roman"/>
          <w:sz w:val="28"/>
          <w:szCs w:val="28"/>
        </w:rPr>
        <w:t xml:space="preserve"> </w:t>
      </w:r>
      <w:r w:rsidR="00814067">
        <w:rPr>
          <w:rFonts w:ascii="Times New Roman" w:hAnsi="Times New Roman"/>
          <w:sz w:val="28"/>
          <w:szCs w:val="28"/>
        </w:rPr>
        <w:t>іспит</w:t>
      </w:r>
      <w:r w:rsidRPr="00DE1C52">
        <w:rPr>
          <w:rFonts w:ascii="Times New Roman" w:hAnsi="Times New Roman"/>
          <w:sz w:val="28"/>
          <w:szCs w:val="28"/>
        </w:rPr>
        <w:t>, про що вступник ставить свій особистий підпис у відомості одержання-повернення письмової роботи.</w:t>
      </w:r>
      <w:r w:rsidRPr="00DE1C52">
        <w:rPr>
          <w:rFonts w:ascii="Times New Roman" w:hAnsi="Times New Roman"/>
          <w:color w:val="000000"/>
          <w:sz w:val="28"/>
          <w:szCs w:val="28"/>
        </w:rPr>
        <w:t xml:space="preserve"> Письмові </w:t>
      </w:r>
      <w:r w:rsidRPr="00DE1C52">
        <w:rPr>
          <w:rFonts w:ascii="Times New Roman" w:hAnsi="Times New Roman"/>
          <w:sz w:val="28"/>
          <w:szCs w:val="28"/>
        </w:rPr>
        <w:t xml:space="preserve">екзаменаційні роботи (у тому числі </w:t>
      </w:r>
      <w:r w:rsidRPr="0092325C">
        <w:rPr>
          <w:rFonts w:ascii="Times New Roman" w:hAnsi="Times New Roman"/>
          <w:sz w:val="28"/>
          <w:szCs w:val="28"/>
        </w:rPr>
        <w:t xml:space="preserve">чернетки) виконуються на аркушах зі штампом Приймальної комісії або її підрозділу. На аркушах не допускаються будь-які умовні позначки, </w:t>
      </w:r>
      <w:r w:rsidR="00814067">
        <w:rPr>
          <w:rFonts w:ascii="Times New Roman" w:hAnsi="Times New Roman"/>
          <w:sz w:val="28"/>
          <w:szCs w:val="28"/>
        </w:rPr>
        <w:t>які</w:t>
      </w:r>
      <w:r w:rsidRPr="0092325C">
        <w:rPr>
          <w:rFonts w:ascii="Times New Roman" w:hAnsi="Times New Roman"/>
          <w:sz w:val="28"/>
          <w:szCs w:val="28"/>
        </w:rPr>
        <w:t xml:space="preserve"> розкрива</w:t>
      </w:r>
      <w:r w:rsidR="00814067">
        <w:rPr>
          <w:rFonts w:ascii="Times New Roman" w:hAnsi="Times New Roman"/>
          <w:sz w:val="28"/>
          <w:szCs w:val="28"/>
        </w:rPr>
        <w:t>ють</w:t>
      </w:r>
      <w:r w:rsidRPr="0092325C">
        <w:rPr>
          <w:rFonts w:ascii="Times New Roman" w:hAnsi="Times New Roman"/>
          <w:color w:val="000000"/>
          <w:sz w:val="28"/>
          <w:szCs w:val="28"/>
        </w:rPr>
        <w:t xml:space="preserve"> авторство роботи. Вступник зазначає прізвище тільки у визначених для цього місцях.</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 xml:space="preserve">Завдання вступних </w:t>
      </w:r>
      <w:r w:rsidR="00814067">
        <w:rPr>
          <w:rFonts w:ascii="Times New Roman" w:hAnsi="Times New Roman"/>
          <w:color w:val="000000"/>
          <w:sz w:val="28"/>
          <w:szCs w:val="28"/>
        </w:rPr>
        <w:t>іспитів</w:t>
      </w:r>
      <w:r w:rsidRPr="0092325C">
        <w:rPr>
          <w:rFonts w:ascii="Times New Roman" w:hAnsi="Times New Roman"/>
          <w:color w:val="000000"/>
          <w:sz w:val="28"/>
          <w:szCs w:val="28"/>
        </w:rPr>
        <w:t>, проведених з використанням комп’ютерної техніки разом з відповідями на них роздруковуються на паперових носіях та підписуються вступником.</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4.6. Для</w:t>
      </w:r>
      <w:r w:rsidR="00814067">
        <w:rPr>
          <w:rFonts w:ascii="Times New Roman" w:hAnsi="Times New Roman"/>
          <w:color w:val="000000"/>
          <w:sz w:val="28"/>
          <w:szCs w:val="28"/>
        </w:rPr>
        <w:t xml:space="preserve"> проведення письмових вступних іспитів</w:t>
      </w:r>
      <w:r w:rsidRPr="0092325C">
        <w:rPr>
          <w:rFonts w:ascii="Times New Roman" w:hAnsi="Times New Roman"/>
          <w:color w:val="000000"/>
          <w:sz w:val="28"/>
          <w:szCs w:val="28"/>
        </w:rPr>
        <w:t xml:space="preserve"> встановлюються норми часу (в астрономічних годинах</w:t>
      </w:r>
      <w:r w:rsidR="00814067">
        <w:rPr>
          <w:rFonts w:ascii="Times New Roman" w:hAnsi="Times New Roman"/>
          <w:color w:val="000000"/>
          <w:sz w:val="28"/>
          <w:szCs w:val="28"/>
        </w:rPr>
        <w:t>, не більше</w:t>
      </w:r>
      <w:r w:rsidRPr="0092325C">
        <w:rPr>
          <w:rFonts w:ascii="Times New Roman" w:hAnsi="Times New Roman"/>
          <w:color w:val="000000"/>
          <w:sz w:val="28"/>
          <w:szCs w:val="28"/>
        </w:rPr>
        <w:t>)</w:t>
      </w:r>
      <w:r w:rsidR="00B15006">
        <w:rPr>
          <w:rFonts w:ascii="Times New Roman" w:hAnsi="Times New Roman"/>
          <w:color w:val="000000"/>
          <w:sz w:val="28"/>
          <w:szCs w:val="28"/>
        </w:rPr>
        <w:t>, які затверджені рішенням Приймальної комісії.</w:t>
      </w:r>
    </w:p>
    <w:p w:rsidR="00D800AA" w:rsidRPr="0092325C"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 xml:space="preserve">4.7. Під час проведення вступних </w:t>
      </w:r>
      <w:r w:rsidR="00814067">
        <w:rPr>
          <w:rFonts w:ascii="Times New Roman" w:hAnsi="Times New Roman"/>
          <w:color w:val="000000"/>
          <w:sz w:val="28"/>
          <w:szCs w:val="28"/>
        </w:rPr>
        <w:t>іспитів</w:t>
      </w:r>
      <w:r w:rsidRPr="0092325C">
        <w:rPr>
          <w:rFonts w:ascii="Times New Roman" w:hAnsi="Times New Roman"/>
          <w:color w:val="000000"/>
          <w:sz w:val="28"/>
          <w:szCs w:val="28"/>
        </w:rPr>
        <w:t xml:space="preserve"> </w:t>
      </w:r>
      <w:r w:rsidR="00814067">
        <w:rPr>
          <w:rFonts w:ascii="Times New Roman" w:hAnsi="Times New Roman"/>
          <w:color w:val="000000"/>
          <w:sz w:val="28"/>
          <w:szCs w:val="28"/>
        </w:rPr>
        <w:t>не допускається</w:t>
      </w:r>
      <w:r w:rsidRPr="0092325C">
        <w:rPr>
          <w:rFonts w:ascii="Times New Roman" w:hAnsi="Times New Roman"/>
          <w:color w:val="000000"/>
          <w:sz w:val="28"/>
          <w:szCs w:val="28"/>
        </w:rPr>
        <w:t xml:space="preserve"> користува</w:t>
      </w:r>
      <w:r w:rsidR="00814067">
        <w:rPr>
          <w:rFonts w:ascii="Times New Roman" w:hAnsi="Times New Roman"/>
          <w:color w:val="000000"/>
          <w:sz w:val="28"/>
          <w:szCs w:val="28"/>
        </w:rPr>
        <w:t>ння</w:t>
      </w:r>
      <w:r w:rsidRPr="0092325C">
        <w:rPr>
          <w:rFonts w:ascii="Times New Roman" w:hAnsi="Times New Roman"/>
          <w:color w:val="000000"/>
          <w:sz w:val="28"/>
          <w:szCs w:val="28"/>
        </w:rPr>
        <w:t xml:space="preserve"> електронними </w:t>
      </w:r>
      <w:r w:rsidRPr="0092325C">
        <w:rPr>
          <w:rFonts w:ascii="Times New Roman" w:hAnsi="Times New Roman"/>
          <w:sz w:val="28"/>
          <w:szCs w:val="28"/>
        </w:rPr>
        <w:t>приладами</w:t>
      </w:r>
      <w:r w:rsidRPr="0092325C">
        <w:rPr>
          <w:rFonts w:ascii="Times New Roman" w:hAnsi="Times New Roman"/>
          <w:color w:val="000000"/>
          <w:sz w:val="28"/>
          <w:szCs w:val="28"/>
        </w:rPr>
        <w:t xml:space="preserve">,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w:t>
      </w:r>
      <w:r w:rsidRPr="0092325C">
        <w:rPr>
          <w:rFonts w:ascii="Times New Roman" w:hAnsi="Times New Roman"/>
          <w:color w:val="000000"/>
          <w:sz w:val="28"/>
          <w:szCs w:val="28"/>
        </w:rPr>
        <w:lastRenderedPageBreak/>
        <w:t xml:space="preserve">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D800AA" w:rsidRPr="00DE1C52" w:rsidRDefault="00D800AA" w:rsidP="00CA79CC">
      <w:pPr>
        <w:ind w:left="-180" w:firstLine="720"/>
        <w:contextualSpacing/>
        <w:jc w:val="both"/>
        <w:rPr>
          <w:rFonts w:ascii="Times New Roman" w:hAnsi="Times New Roman"/>
          <w:color w:val="000000"/>
          <w:sz w:val="28"/>
          <w:szCs w:val="28"/>
        </w:rPr>
      </w:pPr>
      <w:r w:rsidRPr="0092325C">
        <w:rPr>
          <w:rFonts w:ascii="Times New Roman" w:hAnsi="Times New Roman"/>
          <w:color w:val="000000"/>
          <w:sz w:val="28"/>
          <w:szCs w:val="28"/>
        </w:rPr>
        <w:t>4.8. Після закінчення</w:t>
      </w:r>
      <w:r w:rsidRPr="00DE1C52">
        <w:rPr>
          <w:rFonts w:ascii="Times New Roman" w:hAnsi="Times New Roman"/>
          <w:color w:val="000000"/>
          <w:sz w:val="28"/>
          <w:szCs w:val="28"/>
        </w:rPr>
        <w:t xml:space="preserve"> роботи над завданнями вступного </w:t>
      </w:r>
      <w:r w:rsidR="00814067">
        <w:rPr>
          <w:rFonts w:ascii="Times New Roman" w:hAnsi="Times New Roman"/>
          <w:color w:val="000000"/>
          <w:sz w:val="28"/>
          <w:szCs w:val="28"/>
        </w:rPr>
        <w:t>іспиту</w:t>
      </w:r>
      <w:r w:rsidRPr="00DE1C52">
        <w:rPr>
          <w:rFonts w:ascii="Times New Roman" w:hAnsi="Times New Roman"/>
          <w:color w:val="000000"/>
          <w:sz w:val="28"/>
          <w:szCs w:val="28"/>
        </w:rPr>
        <w:t xml:space="preserve"> вступник здає письмову роботу разом із завданням, </w:t>
      </w:r>
      <w:r w:rsidRPr="00DE1C52">
        <w:rPr>
          <w:rFonts w:ascii="Times New Roman" w:hAnsi="Times New Roman"/>
          <w:sz w:val="28"/>
          <w:szCs w:val="28"/>
        </w:rPr>
        <w:t>про що розписується у відомості одержання-повернення письмової роботи,</w:t>
      </w:r>
      <w:r w:rsidRPr="00DE1C52">
        <w:rPr>
          <w:rFonts w:ascii="Times New Roman" w:hAnsi="Times New Roman"/>
          <w:color w:val="000000"/>
          <w:sz w:val="28"/>
          <w:szCs w:val="28"/>
        </w:rPr>
        <w:t xml:space="preserve"> а члени </w:t>
      </w:r>
      <w:r w:rsidRPr="00DE1C52">
        <w:rPr>
          <w:rFonts w:ascii="Times New Roman" w:hAnsi="Times New Roman"/>
          <w:sz w:val="28"/>
          <w:szCs w:val="28"/>
        </w:rPr>
        <w:t xml:space="preserve">екзаменаційної </w:t>
      </w:r>
      <w:r w:rsidRPr="00DE1C52">
        <w:rPr>
          <w:rFonts w:ascii="Times New Roman" w:hAnsi="Times New Roman"/>
          <w:color w:val="000000"/>
          <w:sz w:val="28"/>
          <w:szCs w:val="28"/>
        </w:rPr>
        <w:t xml:space="preserve">комісії зобов’язані </w:t>
      </w:r>
      <w:r w:rsidRPr="00DE1C52">
        <w:rPr>
          <w:rFonts w:ascii="Times New Roman" w:hAnsi="Times New Roman"/>
          <w:sz w:val="28"/>
          <w:szCs w:val="28"/>
        </w:rPr>
        <w:t>перевірити</w:t>
      </w:r>
      <w:r w:rsidRPr="00DE1C52">
        <w:rPr>
          <w:rFonts w:ascii="Times New Roman" w:hAnsi="Times New Roman"/>
          <w:color w:val="000000"/>
          <w:sz w:val="28"/>
          <w:szCs w:val="28"/>
        </w:rPr>
        <w:t xml:space="preserve"> правильність оформлення титульного аркуша письмової роботи.</w:t>
      </w:r>
    </w:p>
    <w:p w:rsidR="00D800AA" w:rsidRPr="00960CC1"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4.9. Вступники, які не з’явились на вступн</w:t>
      </w:r>
      <w:r w:rsidR="00445049">
        <w:rPr>
          <w:rFonts w:ascii="Times New Roman" w:hAnsi="Times New Roman"/>
          <w:color w:val="000000"/>
          <w:sz w:val="28"/>
          <w:szCs w:val="28"/>
        </w:rPr>
        <w:t>і</w:t>
      </w:r>
      <w:r w:rsidRPr="00DE1C52">
        <w:rPr>
          <w:rFonts w:ascii="Times New Roman" w:hAnsi="Times New Roman"/>
          <w:color w:val="000000"/>
          <w:sz w:val="28"/>
          <w:szCs w:val="28"/>
        </w:rPr>
        <w:t xml:space="preserve"> </w:t>
      </w:r>
      <w:r w:rsidR="00445049">
        <w:rPr>
          <w:rFonts w:ascii="Times New Roman" w:hAnsi="Times New Roman"/>
          <w:color w:val="000000"/>
          <w:sz w:val="28"/>
          <w:szCs w:val="28"/>
        </w:rPr>
        <w:t>іспити</w:t>
      </w:r>
      <w:r w:rsidRPr="00DE1C52">
        <w:rPr>
          <w:rFonts w:ascii="Times New Roman" w:hAnsi="Times New Roman"/>
          <w:color w:val="000000"/>
          <w:sz w:val="28"/>
          <w:szCs w:val="28"/>
        </w:rPr>
        <w:t xml:space="preserve"> без поважних причин у зазначений за розкладом час, до участі у подальших </w:t>
      </w:r>
      <w:r w:rsidR="00445049">
        <w:rPr>
          <w:rFonts w:ascii="Times New Roman" w:hAnsi="Times New Roman"/>
          <w:color w:val="000000"/>
          <w:sz w:val="28"/>
          <w:szCs w:val="28"/>
        </w:rPr>
        <w:t>іспитах</w:t>
      </w:r>
      <w:r w:rsidRPr="00DE1C52">
        <w:rPr>
          <w:rFonts w:ascii="Times New Roman" w:hAnsi="Times New Roman"/>
          <w:color w:val="000000"/>
          <w:sz w:val="28"/>
          <w:szCs w:val="28"/>
        </w:rPr>
        <w:t xml:space="preserve"> і конкурсі не допускаються. За наявності поважних причин, підтверджених документально, вступники допуска</w:t>
      </w:r>
      <w:r w:rsidR="00445049">
        <w:rPr>
          <w:rFonts w:ascii="Times New Roman" w:hAnsi="Times New Roman"/>
          <w:color w:val="000000"/>
          <w:sz w:val="28"/>
          <w:szCs w:val="28"/>
        </w:rPr>
        <w:t>ють</w:t>
      </w:r>
      <w:r w:rsidRPr="00DE1C52">
        <w:rPr>
          <w:rFonts w:ascii="Times New Roman" w:hAnsi="Times New Roman"/>
          <w:color w:val="000000"/>
          <w:sz w:val="28"/>
          <w:szCs w:val="28"/>
        </w:rPr>
        <w:t xml:space="preserve">ся до складання пропущених вступних </w:t>
      </w:r>
      <w:r w:rsidR="00445049">
        <w:rPr>
          <w:rFonts w:ascii="Times New Roman" w:hAnsi="Times New Roman"/>
          <w:color w:val="000000"/>
          <w:sz w:val="28"/>
          <w:szCs w:val="28"/>
        </w:rPr>
        <w:t>іспитів</w:t>
      </w:r>
      <w:r w:rsidRPr="00DE1C52">
        <w:rPr>
          <w:rFonts w:ascii="Times New Roman" w:hAnsi="Times New Roman"/>
          <w:color w:val="000000"/>
          <w:sz w:val="28"/>
          <w:szCs w:val="28"/>
        </w:rPr>
        <w:t xml:space="preserve"> з дозволу Приймальної комісії в межах встановлених строків і </w:t>
      </w:r>
      <w:r w:rsidR="00445049">
        <w:rPr>
          <w:rFonts w:ascii="Times New Roman" w:hAnsi="Times New Roman"/>
          <w:color w:val="000000"/>
          <w:sz w:val="28"/>
          <w:szCs w:val="28"/>
        </w:rPr>
        <w:t>розкладу проведення вступних іспитів</w:t>
      </w:r>
      <w:r w:rsidRPr="00960CC1">
        <w:rPr>
          <w:rFonts w:ascii="Times New Roman" w:hAnsi="Times New Roman"/>
          <w:color w:val="000000"/>
          <w:sz w:val="28"/>
          <w:szCs w:val="28"/>
        </w:rPr>
        <w:t>.</w:t>
      </w:r>
    </w:p>
    <w:p w:rsidR="00D800AA" w:rsidRPr="00960CC1" w:rsidRDefault="00D800AA" w:rsidP="00CA79CC">
      <w:pPr>
        <w:ind w:left="-180" w:firstLine="720"/>
        <w:contextualSpacing/>
        <w:jc w:val="both"/>
        <w:rPr>
          <w:rFonts w:ascii="Times New Roman" w:hAnsi="Times New Roman"/>
          <w:color w:val="000000"/>
          <w:sz w:val="28"/>
          <w:szCs w:val="28"/>
        </w:rPr>
      </w:pPr>
      <w:r w:rsidRPr="00960CC1">
        <w:rPr>
          <w:rFonts w:ascii="Times New Roman" w:hAnsi="Times New Roman"/>
          <w:color w:val="000000"/>
          <w:sz w:val="28"/>
          <w:szCs w:val="28"/>
        </w:rPr>
        <w:t xml:space="preserve">Особи, які не встигли за час письмового </w:t>
      </w:r>
      <w:r w:rsidR="00445049">
        <w:rPr>
          <w:rFonts w:ascii="Times New Roman" w:hAnsi="Times New Roman"/>
          <w:color w:val="000000"/>
          <w:sz w:val="28"/>
          <w:szCs w:val="28"/>
        </w:rPr>
        <w:t>іспиту</w:t>
      </w:r>
      <w:r w:rsidRPr="00960CC1">
        <w:rPr>
          <w:rFonts w:ascii="Times New Roman" w:hAnsi="Times New Roman"/>
          <w:color w:val="000000"/>
          <w:sz w:val="28"/>
          <w:szCs w:val="28"/>
        </w:rPr>
        <w:t xml:space="preserve"> (тестування) виконати екзаменаційні завдання у повному обсязі, здають їх незакінченими.</w:t>
      </w:r>
    </w:p>
    <w:p w:rsidR="00D800AA" w:rsidRPr="00960CC1" w:rsidRDefault="00D800AA" w:rsidP="00CA79CC">
      <w:pPr>
        <w:ind w:left="-180" w:firstLine="720"/>
        <w:contextualSpacing/>
        <w:jc w:val="both"/>
        <w:rPr>
          <w:rFonts w:ascii="Times New Roman" w:hAnsi="Times New Roman"/>
          <w:color w:val="000000"/>
          <w:sz w:val="28"/>
          <w:szCs w:val="28"/>
        </w:rPr>
      </w:pPr>
      <w:r w:rsidRPr="00960CC1">
        <w:rPr>
          <w:rFonts w:ascii="Times New Roman" w:hAnsi="Times New Roman"/>
          <w:color w:val="000000"/>
          <w:sz w:val="28"/>
          <w:szCs w:val="28"/>
        </w:rPr>
        <w:t xml:space="preserve">Після закінчення </w:t>
      </w:r>
      <w:r w:rsidR="00814067">
        <w:rPr>
          <w:rFonts w:ascii="Times New Roman" w:hAnsi="Times New Roman"/>
          <w:color w:val="000000"/>
          <w:sz w:val="28"/>
          <w:szCs w:val="28"/>
        </w:rPr>
        <w:t>іспиту</w:t>
      </w:r>
      <w:r w:rsidRPr="00960CC1">
        <w:rPr>
          <w:rFonts w:ascii="Times New Roman" w:hAnsi="Times New Roman"/>
          <w:color w:val="000000"/>
          <w:sz w:val="28"/>
          <w:szCs w:val="28"/>
        </w:rPr>
        <w:t xml:space="preserve"> голова фахової атестаційної комісії передає усі екзаменаційні роботи відповідальному секретареві Приймальної комісії або керівникові відповідного підрозділу Приймальної комісії.</w:t>
      </w:r>
    </w:p>
    <w:p w:rsidR="00D800AA" w:rsidRPr="00960CC1" w:rsidRDefault="00D800AA" w:rsidP="00CA79CC">
      <w:pPr>
        <w:ind w:left="-180" w:firstLine="720"/>
        <w:contextualSpacing/>
        <w:jc w:val="both"/>
        <w:rPr>
          <w:rFonts w:ascii="Times New Roman" w:hAnsi="Times New Roman"/>
          <w:color w:val="000000"/>
          <w:sz w:val="28"/>
          <w:szCs w:val="28"/>
        </w:rPr>
      </w:pPr>
      <w:r w:rsidRPr="00960CC1">
        <w:rPr>
          <w:rFonts w:ascii="Times New Roman" w:hAnsi="Times New Roman"/>
          <w:color w:val="000000"/>
          <w:sz w:val="28"/>
          <w:szCs w:val="28"/>
        </w:rPr>
        <w:t xml:space="preserve">4.10. Відповідальний секретар Приймальної (відбіркової)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w:t>
      </w:r>
      <w:r>
        <w:rPr>
          <w:rFonts w:ascii="Times New Roman" w:hAnsi="Times New Roman"/>
          <w:color w:val="000000"/>
          <w:sz w:val="28"/>
          <w:szCs w:val="28"/>
        </w:rPr>
        <w:t>фахової атестаційної</w:t>
      </w:r>
      <w:r w:rsidRPr="00960CC1">
        <w:rPr>
          <w:rFonts w:ascii="Times New Roman" w:hAnsi="Times New Roman"/>
          <w:color w:val="000000"/>
          <w:sz w:val="28"/>
          <w:szCs w:val="28"/>
        </w:rPr>
        <w:t xml:space="preserve"> комісії, додатково перевіряє голова відповідної комісії.</w:t>
      </w:r>
    </w:p>
    <w:p w:rsidR="00D800AA" w:rsidRPr="00960CC1" w:rsidRDefault="00D800AA" w:rsidP="00CA79CC">
      <w:pPr>
        <w:ind w:left="-180" w:firstLine="720"/>
        <w:contextualSpacing/>
        <w:jc w:val="both"/>
        <w:rPr>
          <w:rFonts w:ascii="Times New Roman" w:hAnsi="Times New Roman"/>
          <w:color w:val="000000"/>
          <w:sz w:val="28"/>
          <w:szCs w:val="28"/>
        </w:rPr>
      </w:pPr>
      <w:r w:rsidRPr="00960CC1">
        <w:rPr>
          <w:rFonts w:ascii="Times New Roman" w:hAnsi="Times New Roman"/>
          <w:color w:val="000000"/>
          <w:sz w:val="28"/>
          <w:szCs w:val="28"/>
        </w:rPr>
        <w:t>Після шифрування титульні аркуші зберігаються у відповідального секретаря Приймальної (відбіркової) комісії до закінчення перевірки всіх робіт. Листки письмових відповідей разом з підписаною відповідальним секретарем Приймальної (відбіркової)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D800AA" w:rsidRPr="00960CC1" w:rsidRDefault="00D800AA" w:rsidP="00CA79CC">
      <w:pPr>
        <w:ind w:left="-180" w:firstLine="720"/>
        <w:contextualSpacing/>
        <w:jc w:val="both"/>
        <w:rPr>
          <w:rFonts w:ascii="Times New Roman" w:hAnsi="Times New Roman"/>
          <w:color w:val="000000"/>
          <w:sz w:val="28"/>
          <w:szCs w:val="28"/>
        </w:rPr>
      </w:pPr>
      <w:r w:rsidRPr="00960CC1">
        <w:rPr>
          <w:rFonts w:ascii="Times New Roman" w:hAnsi="Times New Roman"/>
          <w:color w:val="000000"/>
          <w:sz w:val="28"/>
          <w:szCs w:val="28"/>
        </w:rPr>
        <w:t xml:space="preserve">4.11. Перевірка письмових робіт (тестових завдань) проводиться тільки у приміщенні </w:t>
      </w:r>
      <w:r>
        <w:rPr>
          <w:rFonts w:ascii="Times New Roman" w:hAnsi="Times New Roman"/>
          <w:color w:val="000000"/>
          <w:sz w:val="28"/>
          <w:szCs w:val="28"/>
        </w:rPr>
        <w:t>Академії</w:t>
      </w:r>
      <w:r w:rsidRPr="00960CC1">
        <w:rPr>
          <w:rFonts w:ascii="Times New Roman" w:hAnsi="Times New Roman"/>
          <w:color w:val="000000"/>
          <w:sz w:val="28"/>
          <w:szCs w:val="28"/>
        </w:rPr>
        <w:t xml:space="preserve"> членами </w:t>
      </w:r>
      <w:r w:rsidR="00445049">
        <w:rPr>
          <w:rFonts w:ascii="Times New Roman" w:hAnsi="Times New Roman"/>
          <w:color w:val="000000"/>
          <w:sz w:val="28"/>
          <w:szCs w:val="28"/>
        </w:rPr>
        <w:t>Приймальної (відбіркової)</w:t>
      </w:r>
      <w:r w:rsidRPr="00960CC1">
        <w:rPr>
          <w:rFonts w:ascii="Times New Roman" w:hAnsi="Times New Roman"/>
          <w:color w:val="000000"/>
          <w:sz w:val="28"/>
          <w:szCs w:val="28"/>
        </w:rPr>
        <w:t xml:space="preserve"> комісії і повинна бути закінчена не пізніше наступного робочого дня Приймальної комісії.</w:t>
      </w:r>
    </w:p>
    <w:p w:rsidR="00D800AA" w:rsidRPr="00960CC1" w:rsidRDefault="00D800AA" w:rsidP="00CA79CC">
      <w:pPr>
        <w:ind w:left="-180" w:firstLine="720"/>
        <w:contextualSpacing/>
        <w:jc w:val="both"/>
        <w:rPr>
          <w:rFonts w:ascii="Times New Roman" w:hAnsi="Times New Roman"/>
          <w:color w:val="000000"/>
          <w:sz w:val="28"/>
          <w:szCs w:val="28"/>
        </w:rPr>
      </w:pPr>
      <w:r w:rsidRPr="00960CC1">
        <w:rPr>
          <w:rFonts w:ascii="Times New Roman" w:hAnsi="Times New Roman"/>
          <w:color w:val="000000"/>
          <w:sz w:val="28"/>
          <w:szCs w:val="28"/>
        </w:rPr>
        <w:lastRenderedPageBreak/>
        <w:t>В окремих випадках (робота не шифрувалась, вступникові були зроблені зауваження під час випробування тощо) відповідальний секретар Приймальної (відбіркової) комісії або голова фахової атестаційної комісії залучають для перевірки роботи двох членів відповідної комісії.</w:t>
      </w:r>
    </w:p>
    <w:p w:rsidR="00D800AA" w:rsidRDefault="00D800AA" w:rsidP="00CA79CC">
      <w:pPr>
        <w:ind w:left="-180" w:firstLine="720"/>
        <w:contextualSpacing/>
        <w:jc w:val="both"/>
        <w:rPr>
          <w:rFonts w:ascii="Times New Roman" w:hAnsi="Times New Roman"/>
          <w:color w:val="000000"/>
          <w:sz w:val="28"/>
          <w:szCs w:val="28"/>
        </w:rPr>
      </w:pPr>
      <w:r w:rsidRPr="00E32267">
        <w:rPr>
          <w:rFonts w:ascii="Times New Roman" w:hAnsi="Times New Roman"/>
          <w:color w:val="000000"/>
          <w:sz w:val="28"/>
          <w:szCs w:val="28"/>
        </w:rPr>
        <w:t>4.12</w:t>
      </w:r>
      <w:r w:rsidRPr="00960CC1">
        <w:rPr>
          <w:rFonts w:ascii="Times New Roman" w:hAnsi="Times New Roman"/>
          <w:color w:val="000000"/>
          <w:sz w:val="28"/>
          <w:szCs w:val="28"/>
        </w:rPr>
        <w:t>. Голова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 ніж на 124</w:t>
      </w:r>
      <w:r w:rsidR="00814067">
        <w:rPr>
          <w:rFonts w:ascii="Times New Roman" w:hAnsi="Times New Roman"/>
          <w:color w:val="000000"/>
          <w:sz w:val="28"/>
          <w:szCs w:val="28"/>
        </w:rPr>
        <w:t xml:space="preserve"> (100)</w:t>
      </w:r>
      <w:r w:rsidRPr="00960CC1">
        <w:rPr>
          <w:rFonts w:ascii="Times New Roman" w:hAnsi="Times New Roman"/>
          <w:color w:val="000000"/>
          <w:sz w:val="28"/>
          <w:szCs w:val="28"/>
        </w:rPr>
        <w:t xml:space="preserve"> бал</w:t>
      </w:r>
      <w:r w:rsidR="00814067">
        <w:rPr>
          <w:rFonts w:ascii="Times New Roman" w:hAnsi="Times New Roman"/>
          <w:color w:val="000000"/>
          <w:sz w:val="28"/>
          <w:szCs w:val="28"/>
        </w:rPr>
        <w:t>ів</w:t>
      </w:r>
      <w:r w:rsidRPr="00960CC1">
        <w:rPr>
          <w:rFonts w:ascii="Times New Roman" w:hAnsi="Times New Roman"/>
          <w:color w:val="000000"/>
          <w:sz w:val="28"/>
          <w:szCs w:val="28"/>
        </w:rPr>
        <w:t xml:space="preserve">, більше, ніж на 175 балів, а за 12-бальною шкалою оцінювання знань (від 1 до 12 балів) – менше, ніж на 4 бали, більше, ніж на 10 балів. </w:t>
      </w:r>
    </w:p>
    <w:p w:rsidR="00D800AA" w:rsidRPr="00960CC1" w:rsidRDefault="00D800AA" w:rsidP="00CA79CC">
      <w:pPr>
        <w:ind w:left="-180" w:firstLine="720"/>
        <w:contextualSpacing/>
        <w:jc w:val="both"/>
        <w:rPr>
          <w:rFonts w:ascii="Times New Roman" w:hAnsi="Times New Roman"/>
          <w:color w:val="000000"/>
          <w:sz w:val="28"/>
          <w:szCs w:val="28"/>
        </w:rPr>
      </w:pPr>
      <w:r w:rsidRPr="00960CC1">
        <w:rPr>
          <w:rFonts w:ascii="Times New Roman" w:hAnsi="Times New Roman"/>
          <w:color w:val="000000"/>
          <w:sz w:val="28"/>
          <w:szCs w:val="28"/>
        </w:rPr>
        <w:t>Голова відповідної комісії також додатково перевіряє 5 відсотків інших робіт і засвідчує своїм підписом правильність виставленої оцінки.</w:t>
      </w:r>
    </w:p>
    <w:p w:rsidR="00D800AA" w:rsidRPr="00DE1C52" w:rsidRDefault="00D800AA" w:rsidP="00CA79CC">
      <w:pPr>
        <w:ind w:left="-180" w:firstLine="720"/>
        <w:contextualSpacing/>
        <w:jc w:val="both"/>
        <w:rPr>
          <w:rFonts w:ascii="Times New Roman" w:hAnsi="Times New Roman"/>
          <w:sz w:val="28"/>
          <w:szCs w:val="28"/>
        </w:rPr>
      </w:pPr>
      <w:r w:rsidRPr="00DE1C52">
        <w:rPr>
          <w:rFonts w:ascii="Times New Roman" w:hAnsi="Times New Roman"/>
          <w:spacing w:val="3"/>
          <w:sz w:val="28"/>
          <w:szCs w:val="28"/>
        </w:rPr>
        <w:t xml:space="preserve">Випадки наступної зміни виставлених на письмовій роботі та у відомостях </w:t>
      </w:r>
      <w:r w:rsidRPr="00DE1C52">
        <w:rPr>
          <w:rFonts w:ascii="Times New Roman" w:hAnsi="Times New Roman"/>
          <w:spacing w:val="-1"/>
          <w:sz w:val="28"/>
          <w:szCs w:val="28"/>
        </w:rPr>
        <w:t>членами</w:t>
      </w:r>
      <w:r>
        <w:rPr>
          <w:rFonts w:ascii="Times New Roman" w:hAnsi="Times New Roman"/>
          <w:spacing w:val="-1"/>
          <w:sz w:val="28"/>
          <w:szCs w:val="28"/>
        </w:rPr>
        <w:t xml:space="preserve"> </w:t>
      </w:r>
      <w:r w:rsidRPr="00DE1C52">
        <w:rPr>
          <w:rFonts w:ascii="Times New Roman" w:hAnsi="Times New Roman"/>
          <w:sz w:val="28"/>
          <w:szCs w:val="28"/>
        </w:rPr>
        <w:t>фахової атестаційної комісії оцінок (за результатами додаткової перевірки</w:t>
      </w:r>
      <w:r w:rsidRPr="00DE1C52">
        <w:rPr>
          <w:rFonts w:ascii="Times New Roman" w:hAnsi="Times New Roman"/>
          <w:spacing w:val="3"/>
          <w:sz w:val="28"/>
          <w:szCs w:val="28"/>
        </w:rPr>
        <w:t xml:space="preserve"> головою відповідної комісії або за висновками апеляційної комісії</w:t>
      </w:r>
      <w:r w:rsidRPr="00DE1C52">
        <w:rPr>
          <w:rFonts w:ascii="Times New Roman" w:hAnsi="Times New Roman"/>
          <w:sz w:val="28"/>
          <w:szCs w:val="28"/>
        </w:rPr>
        <w:t>)</w:t>
      </w:r>
      <w:r w:rsidRPr="00DE1C52">
        <w:rPr>
          <w:rFonts w:ascii="Times New Roman" w:hAnsi="Times New Roman"/>
          <w:spacing w:val="3"/>
          <w:sz w:val="28"/>
          <w:szCs w:val="28"/>
        </w:rPr>
        <w:t xml:space="preserve"> засвідчуються підписом </w:t>
      </w:r>
      <w:r w:rsidRPr="00DE1C52">
        <w:rPr>
          <w:rFonts w:ascii="Times New Roman" w:hAnsi="Times New Roman"/>
          <w:spacing w:val="-1"/>
          <w:sz w:val="28"/>
          <w:szCs w:val="28"/>
        </w:rPr>
        <w:t xml:space="preserve">голови </w:t>
      </w:r>
      <w:r w:rsidRPr="00DE1C52">
        <w:rPr>
          <w:rFonts w:ascii="Times New Roman" w:hAnsi="Times New Roman"/>
          <w:spacing w:val="3"/>
          <w:sz w:val="28"/>
          <w:szCs w:val="28"/>
        </w:rPr>
        <w:t xml:space="preserve">відповідної </w:t>
      </w:r>
      <w:r w:rsidRPr="00DE1C52">
        <w:rPr>
          <w:rFonts w:ascii="Times New Roman" w:hAnsi="Times New Roman"/>
          <w:spacing w:val="-1"/>
          <w:sz w:val="28"/>
          <w:szCs w:val="28"/>
        </w:rPr>
        <w:t>комісії,</w:t>
      </w:r>
      <w:r w:rsidR="00814067">
        <w:rPr>
          <w:rFonts w:ascii="Times New Roman" w:hAnsi="Times New Roman"/>
          <w:spacing w:val="-1"/>
          <w:sz w:val="28"/>
          <w:szCs w:val="28"/>
        </w:rPr>
        <w:t xml:space="preserve"> </w:t>
      </w:r>
      <w:r w:rsidRPr="00DE1C52">
        <w:rPr>
          <w:rFonts w:ascii="Times New Roman" w:hAnsi="Times New Roman"/>
          <w:spacing w:val="-1"/>
          <w:sz w:val="28"/>
          <w:szCs w:val="28"/>
        </w:rPr>
        <w:t>письмовим поясненням члена комісії та</w:t>
      </w:r>
      <w:r w:rsidRPr="00DE1C52">
        <w:rPr>
          <w:rFonts w:ascii="Times New Roman" w:hAnsi="Times New Roman"/>
          <w:sz w:val="28"/>
          <w:szCs w:val="28"/>
        </w:rPr>
        <w:t xml:space="preserve"> затверджуються рішенням Приймальної комісії.</w:t>
      </w:r>
    </w:p>
    <w:p w:rsidR="00D800AA" w:rsidRPr="00DE1C52"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4.13. Перевірені письмові роботи, а також заповнені екзаменаційні відомості з шифрами та підписами членів відповідної комісії передаються головою фахової атестаційної комісії відповідальному секретареві Приймальної (відбіркової) комісії або його заступникові, які проводять дешифрування робіт і вписують у відомості прізвища вступників.</w:t>
      </w:r>
    </w:p>
    <w:p w:rsidR="00D800AA" w:rsidRPr="00960CC1"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lang w:val="ru-RU"/>
        </w:rPr>
        <w:t xml:space="preserve">4.14. </w:t>
      </w:r>
      <w:r w:rsidRPr="00960CC1">
        <w:rPr>
          <w:rFonts w:ascii="Times New Roman" w:hAnsi="Times New Roman"/>
          <w:color w:val="000000"/>
          <w:sz w:val="28"/>
          <w:szCs w:val="28"/>
        </w:rPr>
        <w:t xml:space="preserve">Перескладання вступних </w:t>
      </w:r>
      <w:r w:rsidR="00445049">
        <w:rPr>
          <w:rFonts w:ascii="Times New Roman" w:hAnsi="Times New Roman"/>
          <w:color w:val="000000"/>
          <w:sz w:val="28"/>
          <w:szCs w:val="28"/>
        </w:rPr>
        <w:t>іспитів</w:t>
      </w:r>
      <w:r w:rsidRPr="00960CC1">
        <w:rPr>
          <w:rFonts w:ascii="Times New Roman" w:hAnsi="Times New Roman"/>
          <w:color w:val="000000"/>
          <w:sz w:val="28"/>
          <w:szCs w:val="28"/>
        </w:rPr>
        <w:t xml:space="preserve"> не дозволяється. Вступники, знання яких було оцінено нижче</w:t>
      </w:r>
      <w:r w:rsidRPr="00960CC1">
        <w:rPr>
          <w:rFonts w:ascii="Times New Roman" w:hAnsi="Times New Roman"/>
          <w:b/>
          <w:sz w:val="28"/>
          <w:szCs w:val="28"/>
        </w:rPr>
        <w:t>,</w:t>
      </w:r>
      <w:r w:rsidRPr="00960CC1">
        <w:rPr>
          <w:rFonts w:ascii="Times New Roman" w:hAnsi="Times New Roman"/>
          <w:color w:val="000000"/>
          <w:sz w:val="28"/>
          <w:szCs w:val="28"/>
        </w:rPr>
        <w:t xml:space="preserve"> ніж визначена Приймальною комісією та Правилами прийому кількість балів</w:t>
      </w:r>
      <w:r w:rsidR="0088307C">
        <w:rPr>
          <w:rFonts w:ascii="Times New Roman" w:hAnsi="Times New Roman"/>
          <w:color w:val="000000"/>
          <w:sz w:val="28"/>
          <w:szCs w:val="28"/>
        </w:rPr>
        <w:t>,</w:t>
      </w:r>
      <w:r w:rsidRPr="00960CC1">
        <w:rPr>
          <w:rFonts w:ascii="Times New Roman" w:hAnsi="Times New Roman"/>
          <w:color w:val="000000"/>
          <w:sz w:val="28"/>
          <w:szCs w:val="28"/>
        </w:rPr>
        <w:t xml:space="preserve"> </w:t>
      </w:r>
      <w:r w:rsidRPr="00960CC1">
        <w:rPr>
          <w:rFonts w:ascii="Times New Roman" w:hAnsi="Times New Roman"/>
          <w:sz w:val="28"/>
          <w:szCs w:val="28"/>
        </w:rPr>
        <w:t>необхідна</w:t>
      </w:r>
      <w:r w:rsidRPr="00960CC1">
        <w:rPr>
          <w:rFonts w:ascii="Times New Roman" w:hAnsi="Times New Roman"/>
          <w:color w:val="000000"/>
          <w:sz w:val="28"/>
          <w:szCs w:val="28"/>
        </w:rPr>
        <w:t xml:space="preserve"> для допуску до участі в конкурсі або зарахування на навчання поза конкурсом, до подальшого складання вступних </w:t>
      </w:r>
      <w:r w:rsidR="0088307C">
        <w:rPr>
          <w:rFonts w:ascii="Times New Roman" w:hAnsi="Times New Roman"/>
          <w:color w:val="000000"/>
          <w:sz w:val="28"/>
          <w:szCs w:val="28"/>
        </w:rPr>
        <w:t>іспитів</w:t>
      </w:r>
      <w:r w:rsidRPr="00960CC1">
        <w:rPr>
          <w:rFonts w:ascii="Times New Roman" w:hAnsi="Times New Roman"/>
          <w:color w:val="000000"/>
          <w:sz w:val="28"/>
          <w:szCs w:val="28"/>
        </w:rPr>
        <w:t xml:space="preserve"> та участі в конкурсі не допускаються.</w:t>
      </w:r>
    </w:p>
    <w:p w:rsidR="00D800AA" w:rsidRPr="00DE1C52" w:rsidRDefault="00D800AA" w:rsidP="00CA79CC">
      <w:pPr>
        <w:ind w:left="-180" w:firstLine="720"/>
        <w:contextualSpacing/>
        <w:jc w:val="both"/>
        <w:rPr>
          <w:rFonts w:ascii="Times New Roman" w:hAnsi="Times New Roman"/>
          <w:color w:val="FF0000"/>
          <w:sz w:val="28"/>
          <w:szCs w:val="28"/>
        </w:rPr>
      </w:pPr>
      <w:r w:rsidRPr="00DE1C52">
        <w:rPr>
          <w:rFonts w:ascii="Times New Roman" w:hAnsi="Times New Roman"/>
          <w:color w:val="000000"/>
          <w:sz w:val="28"/>
          <w:szCs w:val="28"/>
        </w:rPr>
        <w:t xml:space="preserve">4.15. Апеляція вступника щодо екзаменаційної оцінки (кількості балів), отриманої на вступному випробуванні у </w:t>
      </w:r>
      <w:r>
        <w:rPr>
          <w:rFonts w:ascii="Times New Roman" w:hAnsi="Times New Roman"/>
          <w:color w:val="000000"/>
          <w:sz w:val="28"/>
          <w:szCs w:val="28"/>
        </w:rPr>
        <w:t>Академії</w:t>
      </w:r>
      <w:r w:rsidRPr="00DE1C52">
        <w:rPr>
          <w:rFonts w:ascii="Times New Roman" w:hAnsi="Times New Roman"/>
          <w:color w:val="000000"/>
          <w:sz w:val="28"/>
          <w:szCs w:val="28"/>
        </w:rPr>
        <w:t xml:space="preserve"> (далі – апеляція), повинна подаватись особисто не пізніше </w:t>
      </w:r>
      <w:r w:rsidRPr="00DE1C52">
        <w:rPr>
          <w:rFonts w:ascii="Times New Roman" w:hAnsi="Times New Roman"/>
          <w:sz w:val="28"/>
          <w:szCs w:val="28"/>
        </w:rPr>
        <w:t>наступного робочого дня після оголошення екзаменаційної оцінки.</w:t>
      </w:r>
    </w:p>
    <w:p w:rsidR="00D800AA" w:rsidRPr="00960CC1" w:rsidRDefault="0088307C" w:rsidP="00CA79CC">
      <w:pPr>
        <w:ind w:left="-180" w:firstLine="720"/>
        <w:contextualSpacing/>
        <w:jc w:val="both"/>
        <w:rPr>
          <w:rFonts w:ascii="Times New Roman" w:hAnsi="Times New Roman"/>
          <w:sz w:val="28"/>
          <w:szCs w:val="28"/>
        </w:rPr>
      </w:pPr>
      <w:r>
        <w:rPr>
          <w:rFonts w:ascii="Times New Roman" w:hAnsi="Times New Roman"/>
          <w:sz w:val="28"/>
          <w:szCs w:val="28"/>
        </w:rPr>
        <w:t xml:space="preserve">Апеляція </w:t>
      </w:r>
      <w:r w:rsidR="00D800AA" w:rsidRPr="00960CC1">
        <w:rPr>
          <w:rFonts w:ascii="Times New Roman" w:hAnsi="Times New Roman"/>
          <w:sz w:val="28"/>
          <w:szCs w:val="28"/>
        </w:rPr>
        <w:t xml:space="preserve">розглядається </w:t>
      </w:r>
      <w:r>
        <w:rPr>
          <w:rFonts w:ascii="Times New Roman" w:hAnsi="Times New Roman"/>
          <w:sz w:val="28"/>
          <w:szCs w:val="28"/>
        </w:rPr>
        <w:t xml:space="preserve">не пізніше </w:t>
      </w:r>
      <w:r w:rsidR="00B95403">
        <w:rPr>
          <w:rFonts w:ascii="Times New Roman" w:hAnsi="Times New Roman"/>
          <w:sz w:val="28"/>
          <w:szCs w:val="28"/>
        </w:rPr>
        <w:t>наступного</w:t>
      </w:r>
      <w:r w:rsidR="00D800AA" w:rsidRPr="00960CC1">
        <w:rPr>
          <w:rFonts w:ascii="Times New Roman" w:hAnsi="Times New Roman"/>
          <w:sz w:val="28"/>
          <w:szCs w:val="28"/>
        </w:rPr>
        <w:t xml:space="preserve"> д</w:t>
      </w:r>
      <w:r w:rsidR="00B95403">
        <w:rPr>
          <w:rFonts w:ascii="Times New Roman" w:hAnsi="Times New Roman"/>
          <w:sz w:val="28"/>
          <w:szCs w:val="28"/>
        </w:rPr>
        <w:t>ня після</w:t>
      </w:r>
      <w:r w:rsidR="00D800AA" w:rsidRPr="00960CC1">
        <w:rPr>
          <w:rFonts w:ascii="Times New Roman" w:hAnsi="Times New Roman"/>
          <w:sz w:val="28"/>
          <w:szCs w:val="28"/>
        </w:rPr>
        <w:t xml:space="preserve"> її </w:t>
      </w:r>
      <w:r w:rsidR="00B95403">
        <w:rPr>
          <w:rFonts w:ascii="Times New Roman" w:hAnsi="Times New Roman"/>
          <w:sz w:val="28"/>
          <w:szCs w:val="28"/>
        </w:rPr>
        <w:t>подання у присутності вступника</w:t>
      </w:r>
      <w:r w:rsidR="00D800AA" w:rsidRPr="00960CC1">
        <w:rPr>
          <w:rFonts w:ascii="Times New Roman" w:hAnsi="Times New Roman"/>
          <w:sz w:val="28"/>
          <w:szCs w:val="28"/>
        </w:rPr>
        <w:t>.</w:t>
      </w:r>
    </w:p>
    <w:p w:rsidR="00D800AA" w:rsidRPr="00960CC1" w:rsidRDefault="00D800AA" w:rsidP="00CA79CC">
      <w:pPr>
        <w:ind w:left="-180" w:firstLine="720"/>
        <w:contextualSpacing/>
        <w:jc w:val="both"/>
        <w:rPr>
          <w:rFonts w:ascii="Times New Roman" w:hAnsi="Times New Roman"/>
          <w:color w:val="000000"/>
          <w:sz w:val="28"/>
          <w:szCs w:val="28"/>
        </w:rPr>
      </w:pPr>
      <w:r w:rsidRPr="00960CC1">
        <w:rPr>
          <w:rFonts w:ascii="Times New Roman" w:hAnsi="Times New Roman"/>
          <w:color w:val="000000"/>
          <w:sz w:val="28"/>
          <w:szCs w:val="28"/>
        </w:rPr>
        <w:t>Додаткове опитування вступників при розгляді апеляцій не допускається.</w:t>
      </w:r>
    </w:p>
    <w:p w:rsidR="00D800AA" w:rsidRPr="00960CC1" w:rsidRDefault="00D800AA" w:rsidP="00CA79CC">
      <w:pPr>
        <w:ind w:left="-180" w:firstLine="720"/>
        <w:contextualSpacing/>
        <w:jc w:val="both"/>
        <w:rPr>
          <w:rFonts w:ascii="Times New Roman" w:hAnsi="Times New Roman"/>
          <w:color w:val="000000"/>
          <w:sz w:val="28"/>
          <w:szCs w:val="28"/>
        </w:rPr>
      </w:pPr>
      <w:r w:rsidRPr="00960CC1">
        <w:rPr>
          <w:rFonts w:ascii="Times New Roman" w:hAnsi="Times New Roman"/>
          <w:color w:val="000000"/>
          <w:sz w:val="28"/>
          <w:szCs w:val="28"/>
        </w:rPr>
        <w:t xml:space="preserve">Порядок подання і розгляду апеляції повинен бути оприлюднений та доведений до відома вступників </w:t>
      </w:r>
      <w:r w:rsidR="00B95403">
        <w:rPr>
          <w:rFonts w:ascii="Times New Roman" w:hAnsi="Times New Roman"/>
          <w:color w:val="000000"/>
          <w:sz w:val="28"/>
          <w:szCs w:val="28"/>
        </w:rPr>
        <w:t xml:space="preserve">не пізніше ніж за 7 днів </w:t>
      </w:r>
      <w:r w:rsidRPr="00960CC1">
        <w:rPr>
          <w:rFonts w:ascii="Times New Roman" w:hAnsi="Times New Roman"/>
          <w:color w:val="000000"/>
          <w:sz w:val="28"/>
          <w:szCs w:val="28"/>
        </w:rPr>
        <w:t>до початку вступних випробувань.</w:t>
      </w:r>
    </w:p>
    <w:p w:rsidR="00D800AA" w:rsidRPr="00DE1C52" w:rsidRDefault="00D800AA" w:rsidP="00CA79CC">
      <w:pPr>
        <w:ind w:left="-180" w:firstLine="720"/>
        <w:contextualSpacing/>
        <w:jc w:val="both"/>
        <w:rPr>
          <w:rFonts w:ascii="Times New Roman" w:hAnsi="Times New Roman"/>
          <w:color w:val="000000"/>
          <w:sz w:val="28"/>
          <w:szCs w:val="28"/>
          <w:lang w:val="ru-RU"/>
        </w:rPr>
      </w:pPr>
    </w:p>
    <w:p w:rsidR="00D800AA" w:rsidRPr="00DE1C52" w:rsidRDefault="00D800AA" w:rsidP="00CA79CC">
      <w:pPr>
        <w:keepNext/>
        <w:ind w:left="-180" w:firstLine="720"/>
        <w:contextualSpacing/>
        <w:outlineLvl w:val="7"/>
        <w:rPr>
          <w:rFonts w:ascii="Times New Roman" w:hAnsi="Times New Roman"/>
          <w:b/>
          <w:color w:val="000000"/>
          <w:sz w:val="28"/>
          <w:szCs w:val="28"/>
        </w:rPr>
      </w:pPr>
      <w:r w:rsidRPr="00DE1C52">
        <w:rPr>
          <w:rFonts w:ascii="Times New Roman" w:hAnsi="Times New Roman"/>
          <w:b/>
          <w:color w:val="000000"/>
          <w:sz w:val="28"/>
          <w:szCs w:val="28"/>
        </w:rPr>
        <w:lastRenderedPageBreak/>
        <w:t>V. Зарахування вступників</w:t>
      </w:r>
    </w:p>
    <w:p w:rsidR="00D800AA" w:rsidRPr="00DE1C52" w:rsidRDefault="00D800AA" w:rsidP="00CA79CC">
      <w:pPr>
        <w:ind w:left="-180" w:firstLine="720"/>
        <w:contextualSpacing/>
        <w:jc w:val="both"/>
        <w:rPr>
          <w:rFonts w:ascii="Times New Roman" w:hAnsi="Times New Roman"/>
          <w:color w:val="000000"/>
          <w:sz w:val="28"/>
          <w:szCs w:val="28"/>
        </w:rPr>
      </w:pPr>
      <w:r w:rsidRPr="00DE1C52">
        <w:rPr>
          <w:rFonts w:ascii="Times New Roman" w:hAnsi="Times New Roman"/>
          <w:color w:val="000000"/>
          <w:sz w:val="28"/>
          <w:szCs w:val="28"/>
        </w:rPr>
        <w:t xml:space="preserve">5.1.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B95403" w:rsidRPr="00B95403" w:rsidRDefault="00B95403"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5.2</w:t>
      </w:r>
      <w:r w:rsidRPr="00EC2338">
        <w:rPr>
          <w:rFonts w:ascii="Times New Roman" w:hAnsi="Times New Roman"/>
          <w:color w:val="000000"/>
          <w:sz w:val="28"/>
          <w:szCs w:val="28"/>
        </w:rPr>
        <w:t>. Особи, які в установлений Умовами прийому та Правилами прийому строк не подали до Приймальної (відбіркової) комісії оригінали документів про здобутий ступінь вищої освіти, освітній (освітньо-кваліфікаційний) рівень, додатки до них державного зразка, втрачають право на зарахування на навчання.</w:t>
      </w:r>
    </w:p>
    <w:p w:rsidR="00F55DFE" w:rsidRDefault="00B95403"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5.3. </w:t>
      </w:r>
      <w:r w:rsidR="00F55DFE" w:rsidRPr="00C378DA">
        <w:rPr>
          <w:rFonts w:ascii="Times New Roman" w:hAnsi="Times New Roman"/>
          <w:color w:val="000000"/>
          <w:sz w:val="28"/>
          <w:szCs w:val="28"/>
        </w:rPr>
        <w:t>Так як фінансування підготовки фахівців у Академії здійснюєт</w:t>
      </w:r>
      <w:r w:rsidR="00F55DFE">
        <w:rPr>
          <w:rFonts w:ascii="Times New Roman" w:hAnsi="Times New Roman"/>
          <w:color w:val="000000"/>
          <w:sz w:val="28"/>
          <w:szCs w:val="28"/>
        </w:rPr>
        <w:t xml:space="preserve">ься за рахунок коштів фізичних </w:t>
      </w:r>
      <w:r w:rsidR="00F55DFE" w:rsidRPr="00B95403">
        <w:rPr>
          <w:rFonts w:ascii="Times New Roman" w:hAnsi="Times New Roman"/>
          <w:color w:val="000000"/>
          <w:sz w:val="28"/>
          <w:szCs w:val="28"/>
        </w:rPr>
        <w:t>або юридичних осіб вступник разом із заявою про вступ на навчання має право подати до Приймальної (відбіркової) комісії копії документа про здобутий ступінь вищої освіти,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w:t>
      </w:r>
      <w:proofErr w:type="spellStart"/>
      <w:r w:rsidR="00F55DFE" w:rsidRPr="00B95403">
        <w:rPr>
          <w:rFonts w:ascii="Times New Roman" w:hAnsi="Times New Roman"/>
          <w:color w:val="000000"/>
          <w:sz w:val="28"/>
          <w:szCs w:val="28"/>
        </w:rPr>
        <w:t>освітньо</w:t>
      </w:r>
      <w:proofErr w:type="spellEnd"/>
      <w:r w:rsidR="00F55DFE" w:rsidRPr="00B95403">
        <w:rPr>
          <w:rFonts w:ascii="Times New Roman" w:hAnsi="Times New Roman"/>
          <w:color w:val="000000"/>
          <w:sz w:val="28"/>
          <w:szCs w:val="28"/>
        </w:rPr>
        <w:t xml:space="preserve">-науковою) програмою підготовки і формою навчання. Зазначені копії документів зберігаються у </w:t>
      </w:r>
      <w:r w:rsidR="00F55DFE">
        <w:rPr>
          <w:rFonts w:ascii="Times New Roman" w:hAnsi="Times New Roman"/>
          <w:color w:val="000000"/>
          <w:sz w:val="28"/>
          <w:szCs w:val="28"/>
        </w:rPr>
        <w:t>Академії</w:t>
      </w:r>
      <w:r w:rsidR="00F55DFE" w:rsidRPr="00B95403">
        <w:rPr>
          <w:rFonts w:ascii="Times New Roman" w:hAnsi="Times New Roman"/>
          <w:color w:val="000000"/>
          <w:sz w:val="28"/>
          <w:szCs w:val="28"/>
        </w:rPr>
        <w:t xml:space="preserve"> протягом усього строку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w:t>
      </w:r>
    </w:p>
    <w:p w:rsidR="00B95403" w:rsidRPr="00B95403" w:rsidRDefault="00F55DFE"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5.</w:t>
      </w:r>
      <w:r w:rsidRPr="00F55DFE">
        <w:rPr>
          <w:rFonts w:ascii="Times New Roman" w:hAnsi="Times New Roman"/>
          <w:color w:val="000000"/>
          <w:sz w:val="28"/>
          <w:szCs w:val="28"/>
        </w:rPr>
        <w:t>4.</w:t>
      </w:r>
      <w:r w:rsidR="00B95403" w:rsidRPr="00F55DFE">
        <w:rPr>
          <w:rFonts w:ascii="Times New Roman" w:hAnsi="Times New Roman"/>
          <w:color w:val="000000"/>
          <w:sz w:val="28"/>
          <w:szCs w:val="28"/>
        </w:rPr>
        <w:t>Довідка/екзаменаційний лист з результатами іспитів випробувань, письмові екзаменаційні роботи, аркуші співбесід та усних відповідей тощо вступників, зарахованих до Академії, зберігаються в їх особових справах протягом усього строку навчання.</w:t>
      </w:r>
    </w:p>
    <w:p w:rsidR="00B95403" w:rsidRPr="00B95403" w:rsidRDefault="00B95403"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5.5.</w:t>
      </w:r>
      <w:r w:rsidRPr="00B95403">
        <w:rPr>
          <w:rFonts w:ascii="Times New Roman" w:hAnsi="Times New Roman"/>
          <w:color w:val="000000"/>
          <w:sz w:val="28"/>
          <w:szCs w:val="28"/>
        </w:rPr>
        <w:t xml:space="preserve"> Рішення про зарахування вступників ухвалюється на засіданні Приймальної комісії і оформлюється протоколом, в якому вказуються умови зарахування (поза конкурсом, за результатами співбесіди, за результатами участі в конкурсі тощо).</w:t>
      </w:r>
    </w:p>
    <w:p w:rsidR="00B95403" w:rsidRPr="00B95403" w:rsidRDefault="00B95403"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5.6</w:t>
      </w:r>
      <w:r w:rsidRPr="00B95403">
        <w:rPr>
          <w:rFonts w:ascii="Times New Roman" w:hAnsi="Times New Roman"/>
          <w:color w:val="000000"/>
          <w:sz w:val="28"/>
          <w:szCs w:val="28"/>
        </w:rPr>
        <w:t xml:space="preserve">. На підставі рішення Приймальної комісії </w:t>
      </w:r>
      <w:r>
        <w:rPr>
          <w:rFonts w:ascii="Times New Roman" w:hAnsi="Times New Roman"/>
          <w:color w:val="000000"/>
          <w:sz w:val="28"/>
          <w:szCs w:val="28"/>
        </w:rPr>
        <w:t>ректор Академії</w:t>
      </w:r>
      <w:r w:rsidRPr="00B95403">
        <w:rPr>
          <w:rFonts w:ascii="Times New Roman" w:hAnsi="Times New Roman"/>
          <w:color w:val="000000"/>
          <w:sz w:val="28"/>
          <w:szCs w:val="28"/>
        </w:rPr>
        <w:t xml:space="preserve"> видає наказ про зарахування вступників; інформація про зарахованих вступників доводиться до їх відома та оприлюднюється.</w:t>
      </w:r>
    </w:p>
    <w:p w:rsidR="00B95403" w:rsidRPr="00B95403" w:rsidRDefault="00B95403"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5.7. </w:t>
      </w:r>
      <w:r w:rsidRPr="00B95403">
        <w:rPr>
          <w:rFonts w:ascii="Times New Roman" w:hAnsi="Times New Roman"/>
          <w:color w:val="000000"/>
          <w:sz w:val="28"/>
          <w:szCs w:val="28"/>
        </w:rPr>
        <w:t xml:space="preserve"> Зарахованим до складу студентів, за їх проханням, видаються довідки встановленого зразка для оформлення звільнення з роботи у зв’язку зі вступом до </w:t>
      </w:r>
      <w:r w:rsidR="00EC2338">
        <w:rPr>
          <w:rFonts w:ascii="Times New Roman" w:hAnsi="Times New Roman"/>
          <w:color w:val="000000"/>
          <w:sz w:val="28"/>
          <w:szCs w:val="28"/>
        </w:rPr>
        <w:t>Академії</w:t>
      </w:r>
      <w:r w:rsidRPr="00B95403">
        <w:rPr>
          <w:rFonts w:ascii="Times New Roman" w:hAnsi="Times New Roman"/>
          <w:color w:val="000000"/>
          <w:sz w:val="28"/>
          <w:szCs w:val="28"/>
        </w:rPr>
        <w:t>.</w:t>
      </w:r>
    </w:p>
    <w:p w:rsidR="00B95403" w:rsidRPr="00B95403" w:rsidRDefault="00B95403" w:rsidP="00CA79CC">
      <w:pPr>
        <w:ind w:left="-180" w:firstLine="720"/>
        <w:contextualSpacing/>
        <w:jc w:val="both"/>
        <w:rPr>
          <w:rFonts w:ascii="Times New Roman" w:hAnsi="Times New Roman"/>
          <w:color w:val="000000"/>
          <w:sz w:val="28"/>
          <w:szCs w:val="28"/>
        </w:rPr>
      </w:pPr>
      <w:r w:rsidRPr="00B95403">
        <w:rPr>
          <w:rFonts w:ascii="Times New Roman" w:hAnsi="Times New Roman"/>
          <w:color w:val="000000"/>
          <w:sz w:val="28"/>
          <w:szCs w:val="28"/>
        </w:rPr>
        <w:t>5</w:t>
      </w:r>
      <w:r>
        <w:rPr>
          <w:rFonts w:ascii="Times New Roman" w:hAnsi="Times New Roman"/>
          <w:color w:val="000000"/>
          <w:sz w:val="28"/>
          <w:szCs w:val="28"/>
        </w:rPr>
        <w:t>.8</w:t>
      </w:r>
      <w:r w:rsidRPr="00B95403">
        <w:rPr>
          <w:rFonts w:ascii="Times New Roman" w:hAnsi="Times New Roman"/>
          <w:color w:val="000000"/>
          <w:sz w:val="28"/>
          <w:szCs w:val="28"/>
        </w:rPr>
        <w:t xml:space="preserve">. Після видання керівником </w:t>
      </w:r>
      <w:r w:rsidR="00EC2338">
        <w:rPr>
          <w:rFonts w:ascii="Times New Roman" w:hAnsi="Times New Roman"/>
          <w:color w:val="000000"/>
          <w:sz w:val="28"/>
          <w:szCs w:val="28"/>
        </w:rPr>
        <w:t>Академії</w:t>
      </w:r>
      <w:r w:rsidRPr="00B95403">
        <w:rPr>
          <w:rFonts w:ascii="Times New Roman" w:hAnsi="Times New Roman"/>
          <w:color w:val="000000"/>
          <w:sz w:val="28"/>
          <w:szCs w:val="28"/>
        </w:rPr>
        <w:t xml:space="preserve"> наказу про зарахування вступників на навчання уповноважені особи Приймальної комісії проставляють в Єдиній базі протягом доби відповідні відмітки щодо зміни статусу вступника </w:t>
      </w:r>
      <w:r w:rsidRPr="00B95403">
        <w:rPr>
          <w:rFonts w:ascii="Times New Roman" w:hAnsi="Times New Roman"/>
          <w:color w:val="000000"/>
          <w:sz w:val="28"/>
          <w:szCs w:val="28"/>
        </w:rPr>
        <w:lastRenderedPageBreak/>
        <w:t xml:space="preserve">та </w:t>
      </w:r>
      <w:proofErr w:type="spellStart"/>
      <w:r w:rsidRPr="00B95403">
        <w:rPr>
          <w:rFonts w:ascii="Times New Roman" w:hAnsi="Times New Roman"/>
          <w:color w:val="000000"/>
          <w:sz w:val="28"/>
          <w:szCs w:val="28"/>
        </w:rPr>
        <w:t>верифікують</w:t>
      </w:r>
      <w:proofErr w:type="spellEnd"/>
      <w:r w:rsidRPr="00B95403">
        <w:rPr>
          <w:rFonts w:ascii="Times New Roman" w:hAnsi="Times New Roman"/>
          <w:color w:val="000000"/>
          <w:sz w:val="28"/>
          <w:szCs w:val="28"/>
        </w:rPr>
        <w:t xml:space="preserve"> в Єдині</w:t>
      </w:r>
      <w:r w:rsidR="00074FBB">
        <w:rPr>
          <w:rFonts w:ascii="Times New Roman" w:hAnsi="Times New Roman"/>
          <w:color w:val="000000"/>
          <w:sz w:val="28"/>
          <w:szCs w:val="28"/>
        </w:rPr>
        <w:t>й</w:t>
      </w:r>
      <w:r w:rsidRPr="00B95403">
        <w:rPr>
          <w:rFonts w:ascii="Times New Roman" w:hAnsi="Times New Roman"/>
          <w:color w:val="000000"/>
          <w:sz w:val="28"/>
          <w:szCs w:val="28"/>
        </w:rPr>
        <w:t xml:space="preserve"> базі накази про зарахування вступників на навчання у строки, встановлені Умовами та Правилами прийому.</w:t>
      </w:r>
    </w:p>
    <w:p w:rsidR="00B95403" w:rsidRPr="00B95403" w:rsidRDefault="00B95403"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5.9</w:t>
      </w:r>
      <w:r w:rsidRPr="00B95403">
        <w:rPr>
          <w:rFonts w:ascii="Times New Roman" w:hAnsi="Times New Roman"/>
          <w:color w:val="000000"/>
          <w:sz w:val="28"/>
          <w:szCs w:val="28"/>
        </w:rPr>
        <w:t>. Особам, які не зараховані на навчання, видається, за їх проханням, довідка про результати їх участі у конкурсі (іспитах) для участі в конкурсі щодо вступу до іншого вищого навчального закладу.</w:t>
      </w:r>
    </w:p>
    <w:p w:rsidR="00B95403" w:rsidRDefault="00B95403"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 xml:space="preserve">5.10. </w:t>
      </w:r>
      <w:r w:rsidRPr="00B95403">
        <w:rPr>
          <w:rFonts w:ascii="Times New Roman" w:hAnsi="Times New Roman"/>
          <w:color w:val="000000"/>
          <w:sz w:val="28"/>
          <w:szCs w:val="28"/>
        </w:rPr>
        <w:t>За результатами роботи Приймальної комісії щодо набору на відповідні форми навчання складається звіт про результати прийому на навчання, який зат</w:t>
      </w:r>
      <w:r>
        <w:rPr>
          <w:rFonts w:ascii="Times New Roman" w:hAnsi="Times New Roman"/>
          <w:color w:val="000000"/>
          <w:sz w:val="28"/>
          <w:szCs w:val="28"/>
        </w:rPr>
        <w:t>верджується на засіданні Вченої</w:t>
      </w:r>
      <w:r w:rsidRPr="00B95403">
        <w:rPr>
          <w:rFonts w:ascii="Times New Roman" w:hAnsi="Times New Roman"/>
          <w:color w:val="000000"/>
          <w:sz w:val="28"/>
          <w:szCs w:val="28"/>
        </w:rPr>
        <w:t xml:space="preserve"> ради </w:t>
      </w:r>
      <w:r w:rsidR="00D26C3D">
        <w:rPr>
          <w:rFonts w:ascii="Times New Roman" w:hAnsi="Times New Roman"/>
          <w:color w:val="000000"/>
          <w:sz w:val="28"/>
          <w:szCs w:val="28"/>
        </w:rPr>
        <w:t>Академії</w:t>
      </w:r>
      <w:r w:rsidRPr="00B95403">
        <w:rPr>
          <w:rFonts w:ascii="Times New Roman" w:hAnsi="Times New Roman"/>
          <w:color w:val="000000"/>
          <w:sz w:val="28"/>
          <w:szCs w:val="28"/>
        </w:rPr>
        <w:t>.</w:t>
      </w:r>
    </w:p>
    <w:p w:rsidR="00D26C3D" w:rsidRDefault="00D26C3D" w:rsidP="00CA79CC">
      <w:pPr>
        <w:ind w:left="-180" w:firstLine="720"/>
        <w:contextualSpacing/>
        <w:jc w:val="both"/>
        <w:rPr>
          <w:rFonts w:ascii="Times New Roman" w:hAnsi="Times New Roman"/>
          <w:color w:val="000000"/>
          <w:sz w:val="28"/>
          <w:szCs w:val="28"/>
        </w:rPr>
      </w:pPr>
    </w:p>
    <w:p w:rsidR="00EC2338" w:rsidRDefault="00EC2338" w:rsidP="00CA79CC">
      <w:pPr>
        <w:ind w:left="-180" w:firstLine="720"/>
        <w:contextualSpacing/>
        <w:jc w:val="both"/>
        <w:rPr>
          <w:rFonts w:ascii="Times New Roman" w:hAnsi="Times New Roman"/>
          <w:color w:val="000000"/>
          <w:sz w:val="28"/>
          <w:szCs w:val="28"/>
        </w:rPr>
      </w:pPr>
    </w:p>
    <w:p w:rsidR="000460DC" w:rsidRDefault="000460DC" w:rsidP="00CA79CC">
      <w:pPr>
        <w:ind w:left="-180" w:firstLine="720"/>
        <w:contextualSpacing/>
        <w:jc w:val="both"/>
        <w:rPr>
          <w:rFonts w:ascii="Times New Roman" w:hAnsi="Times New Roman"/>
          <w:color w:val="000000"/>
          <w:sz w:val="28"/>
          <w:szCs w:val="28"/>
        </w:rPr>
      </w:pPr>
    </w:p>
    <w:p w:rsidR="00D26C3D" w:rsidRDefault="00D26C3D" w:rsidP="00CA79CC">
      <w:pPr>
        <w:ind w:left="-180" w:firstLine="720"/>
        <w:contextualSpacing/>
        <w:jc w:val="both"/>
        <w:rPr>
          <w:rFonts w:ascii="Times New Roman" w:hAnsi="Times New Roman"/>
          <w:color w:val="000000"/>
          <w:sz w:val="28"/>
          <w:szCs w:val="28"/>
        </w:rPr>
      </w:pPr>
      <w:r>
        <w:rPr>
          <w:rFonts w:ascii="Times New Roman" w:hAnsi="Times New Roman"/>
          <w:color w:val="000000"/>
          <w:sz w:val="28"/>
          <w:szCs w:val="28"/>
        </w:rPr>
        <w:t>Розглянуто і затверджено на засіданні Вченої ради Комунального вищого навчального закладу «Херсонська академія неперервної освіти» Херсонс</w:t>
      </w:r>
      <w:r w:rsidR="00FD147E">
        <w:rPr>
          <w:rFonts w:ascii="Times New Roman" w:hAnsi="Times New Roman"/>
          <w:color w:val="000000"/>
          <w:sz w:val="28"/>
          <w:szCs w:val="28"/>
        </w:rPr>
        <w:t>ької обласної ради (протокол № </w:t>
      </w:r>
      <w:r w:rsidR="00D8784F">
        <w:rPr>
          <w:rFonts w:ascii="Times New Roman" w:hAnsi="Times New Roman"/>
          <w:color w:val="000000"/>
          <w:sz w:val="28"/>
          <w:szCs w:val="28"/>
        </w:rPr>
        <w:t>__</w:t>
      </w:r>
      <w:r>
        <w:rPr>
          <w:rFonts w:ascii="Times New Roman" w:hAnsi="Times New Roman"/>
          <w:color w:val="000000"/>
          <w:sz w:val="28"/>
          <w:szCs w:val="28"/>
        </w:rPr>
        <w:t xml:space="preserve"> від </w:t>
      </w:r>
      <w:r w:rsidR="00D8784F">
        <w:rPr>
          <w:rFonts w:ascii="Times New Roman" w:hAnsi="Times New Roman"/>
          <w:color w:val="000000"/>
          <w:sz w:val="28"/>
          <w:szCs w:val="28"/>
        </w:rPr>
        <w:t>__________</w:t>
      </w:r>
      <w:r>
        <w:rPr>
          <w:rFonts w:ascii="Times New Roman" w:hAnsi="Times New Roman"/>
          <w:color w:val="000000"/>
          <w:sz w:val="28"/>
          <w:szCs w:val="28"/>
        </w:rPr>
        <w:t xml:space="preserve"> року)</w:t>
      </w:r>
    </w:p>
    <w:p w:rsidR="00FD147E" w:rsidRDefault="00FD147E"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EC2338" w:rsidRDefault="00EC2338" w:rsidP="00CA79CC">
      <w:pPr>
        <w:ind w:left="-180" w:firstLine="720"/>
        <w:contextualSpacing/>
        <w:jc w:val="both"/>
        <w:rPr>
          <w:rFonts w:ascii="Times New Roman" w:hAnsi="Times New Roman"/>
          <w:color w:val="000000"/>
          <w:sz w:val="28"/>
          <w:szCs w:val="28"/>
        </w:rPr>
      </w:pPr>
    </w:p>
    <w:p w:rsidR="00EC2338" w:rsidRDefault="00EC2338" w:rsidP="00CA79CC">
      <w:pPr>
        <w:ind w:left="-180" w:firstLine="720"/>
        <w:contextualSpacing/>
        <w:jc w:val="both"/>
        <w:rPr>
          <w:rFonts w:ascii="Times New Roman" w:hAnsi="Times New Roman"/>
          <w:color w:val="000000"/>
          <w:sz w:val="28"/>
          <w:szCs w:val="28"/>
        </w:rPr>
      </w:pPr>
    </w:p>
    <w:p w:rsidR="00EC2338" w:rsidRDefault="00EC2338" w:rsidP="00CA79CC">
      <w:pPr>
        <w:ind w:left="-180" w:firstLine="720"/>
        <w:contextualSpacing/>
        <w:jc w:val="both"/>
        <w:rPr>
          <w:rFonts w:ascii="Times New Roman" w:hAnsi="Times New Roman"/>
          <w:color w:val="000000"/>
          <w:sz w:val="28"/>
          <w:szCs w:val="28"/>
        </w:rPr>
      </w:pPr>
    </w:p>
    <w:p w:rsidR="00EC2338" w:rsidRDefault="00EC2338" w:rsidP="00CA79CC">
      <w:pPr>
        <w:ind w:left="-180" w:firstLine="720"/>
        <w:contextualSpacing/>
        <w:jc w:val="both"/>
        <w:rPr>
          <w:rFonts w:ascii="Times New Roman" w:hAnsi="Times New Roman"/>
          <w:color w:val="000000"/>
          <w:sz w:val="28"/>
          <w:szCs w:val="28"/>
        </w:rPr>
      </w:pPr>
    </w:p>
    <w:p w:rsidR="00EC2338" w:rsidRDefault="00EC2338"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FD147E" w:rsidRDefault="00FD147E" w:rsidP="00CA79CC">
      <w:pPr>
        <w:ind w:left="-180" w:firstLine="720"/>
        <w:contextualSpacing/>
        <w:jc w:val="both"/>
        <w:rPr>
          <w:rFonts w:ascii="Times New Roman" w:hAnsi="Times New Roman"/>
          <w:color w:val="000000"/>
          <w:sz w:val="28"/>
          <w:szCs w:val="28"/>
        </w:rPr>
      </w:pPr>
    </w:p>
    <w:p w:rsidR="00D800AA" w:rsidRPr="00DE1C52" w:rsidRDefault="00D800AA" w:rsidP="00CA79CC">
      <w:pPr>
        <w:contextualSpacing/>
        <w:jc w:val="both"/>
        <w:rPr>
          <w:rFonts w:ascii="Times New Roman" w:hAnsi="Times New Roman"/>
        </w:rPr>
      </w:pPr>
    </w:p>
    <w:sectPr w:rsidR="00D800AA" w:rsidRPr="00DE1C52" w:rsidSect="00E10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025"/>
    <w:multiLevelType w:val="hybridMultilevel"/>
    <w:tmpl w:val="6B78336E"/>
    <w:lvl w:ilvl="0" w:tplc="D6E8113A">
      <w:start w:val="31"/>
      <w:numFmt w:val="bullet"/>
      <w:lvlText w:val="─"/>
      <w:lvlJc w:val="left"/>
      <w:pPr>
        <w:ind w:left="1249" w:hanging="360"/>
      </w:pPr>
      <w:rPr>
        <w:rFonts w:ascii="Times New Roman" w:hAnsi="Times New Roman" w:hint="default"/>
      </w:rPr>
    </w:lvl>
    <w:lvl w:ilvl="1" w:tplc="04190003" w:tentative="1">
      <w:start w:val="1"/>
      <w:numFmt w:val="bullet"/>
      <w:lvlText w:val="o"/>
      <w:lvlJc w:val="left"/>
      <w:pPr>
        <w:ind w:left="1969" w:hanging="360"/>
      </w:pPr>
      <w:rPr>
        <w:rFonts w:ascii="Courier New" w:hAnsi="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1" w15:restartNumberingAfterBreak="0">
    <w:nsid w:val="18B223F3"/>
    <w:multiLevelType w:val="hybridMultilevel"/>
    <w:tmpl w:val="A230A8CA"/>
    <w:lvl w:ilvl="0" w:tplc="D6E8113A">
      <w:start w:val="31"/>
      <w:numFmt w:val="bullet"/>
      <w:lvlText w:val="─"/>
      <w:lvlJc w:val="left"/>
      <w:pPr>
        <w:tabs>
          <w:tab w:val="num" w:pos="1080"/>
        </w:tabs>
        <w:ind w:left="1080" w:hanging="303"/>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843246"/>
    <w:multiLevelType w:val="hybridMultilevel"/>
    <w:tmpl w:val="E89C4092"/>
    <w:lvl w:ilvl="0" w:tplc="D6E8113A">
      <w:start w:val="3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344F6A84"/>
    <w:multiLevelType w:val="hybridMultilevel"/>
    <w:tmpl w:val="0D4A32BA"/>
    <w:lvl w:ilvl="0" w:tplc="AB8EF954">
      <w:start w:val="3"/>
      <w:numFmt w:val="bullet"/>
      <w:lvlText w:val="–"/>
      <w:lvlJc w:val="left"/>
      <w:pPr>
        <w:ind w:left="1249" w:hanging="360"/>
      </w:pPr>
      <w:rPr>
        <w:rFonts w:hint="default"/>
      </w:rPr>
    </w:lvl>
    <w:lvl w:ilvl="1" w:tplc="04190003" w:tentative="1">
      <w:start w:val="1"/>
      <w:numFmt w:val="bullet"/>
      <w:lvlText w:val="o"/>
      <w:lvlJc w:val="left"/>
      <w:pPr>
        <w:ind w:left="1969" w:hanging="360"/>
      </w:pPr>
      <w:rPr>
        <w:rFonts w:ascii="Courier New" w:hAnsi="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4" w15:restartNumberingAfterBreak="0">
    <w:nsid w:val="3C9318A4"/>
    <w:multiLevelType w:val="hybridMultilevel"/>
    <w:tmpl w:val="E364FC4E"/>
    <w:lvl w:ilvl="0" w:tplc="D6E8113A">
      <w:start w:val="3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3CE03007"/>
    <w:multiLevelType w:val="hybridMultilevel"/>
    <w:tmpl w:val="532AEA6C"/>
    <w:lvl w:ilvl="0" w:tplc="D6E8113A">
      <w:start w:val="31"/>
      <w:numFmt w:val="bullet"/>
      <w:lvlText w:val="─"/>
      <w:lvlJc w:val="left"/>
      <w:pPr>
        <w:ind w:left="1620" w:hanging="900"/>
      </w:pPr>
      <w:rPr>
        <w:rFonts w:ascii="Times New Roman" w:hAnsi="Times New Roman" w:hint="default"/>
        <w:b/>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3F210E3C"/>
    <w:multiLevelType w:val="hybridMultilevel"/>
    <w:tmpl w:val="86782FFC"/>
    <w:lvl w:ilvl="0" w:tplc="AB8EF954">
      <w:start w:val="3"/>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CD712CD"/>
    <w:multiLevelType w:val="hybridMultilevel"/>
    <w:tmpl w:val="3D80C56C"/>
    <w:lvl w:ilvl="0" w:tplc="AB8EF954">
      <w:start w:val="3"/>
      <w:numFmt w:val="bullet"/>
      <w:lvlText w:val="–"/>
      <w:lvlJc w:val="left"/>
      <w:pPr>
        <w:ind w:left="1249" w:hanging="360"/>
      </w:pPr>
      <w:rPr>
        <w:rFonts w:hint="default"/>
      </w:rPr>
    </w:lvl>
    <w:lvl w:ilvl="1" w:tplc="04190003" w:tentative="1">
      <w:start w:val="1"/>
      <w:numFmt w:val="bullet"/>
      <w:lvlText w:val="o"/>
      <w:lvlJc w:val="left"/>
      <w:pPr>
        <w:ind w:left="1969" w:hanging="360"/>
      </w:pPr>
      <w:rPr>
        <w:rFonts w:ascii="Courier New" w:hAnsi="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8" w15:restartNumberingAfterBreak="0">
    <w:nsid w:val="65ED6F96"/>
    <w:multiLevelType w:val="hybridMultilevel"/>
    <w:tmpl w:val="5EA68894"/>
    <w:lvl w:ilvl="0" w:tplc="BA1C49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2"/>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52"/>
    <w:rsid w:val="00024D82"/>
    <w:rsid w:val="000460DC"/>
    <w:rsid w:val="00074FBB"/>
    <w:rsid w:val="00127C2E"/>
    <w:rsid w:val="00152204"/>
    <w:rsid w:val="00186BAB"/>
    <w:rsid w:val="0019226D"/>
    <w:rsid w:val="001C3FE7"/>
    <w:rsid w:val="00262F0B"/>
    <w:rsid w:val="002A3368"/>
    <w:rsid w:val="002E1B48"/>
    <w:rsid w:val="002F68F0"/>
    <w:rsid w:val="00325093"/>
    <w:rsid w:val="0033426A"/>
    <w:rsid w:val="00377F50"/>
    <w:rsid w:val="00380131"/>
    <w:rsid w:val="003C0F6C"/>
    <w:rsid w:val="003E03B0"/>
    <w:rsid w:val="00426F97"/>
    <w:rsid w:val="00445049"/>
    <w:rsid w:val="00460787"/>
    <w:rsid w:val="004F2CF4"/>
    <w:rsid w:val="0055203D"/>
    <w:rsid w:val="005738CD"/>
    <w:rsid w:val="005842B5"/>
    <w:rsid w:val="005E2498"/>
    <w:rsid w:val="00613E21"/>
    <w:rsid w:val="00626399"/>
    <w:rsid w:val="006709CC"/>
    <w:rsid w:val="006B02D1"/>
    <w:rsid w:val="006B4060"/>
    <w:rsid w:val="00721171"/>
    <w:rsid w:val="00733377"/>
    <w:rsid w:val="00745FAA"/>
    <w:rsid w:val="00784939"/>
    <w:rsid w:val="007C60E9"/>
    <w:rsid w:val="007E412E"/>
    <w:rsid w:val="007F4117"/>
    <w:rsid w:val="0080339B"/>
    <w:rsid w:val="00814067"/>
    <w:rsid w:val="008204A4"/>
    <w:rsid w:val="008340E3"/>
    <w:rsid w:val="008625BC"/>
    <w:rsid w:val="008821C8"/>
    <w:rsid w:val="0088307C"/>
    <w:rsid w:val="008C1CC5"/>
    <w:rsid w:val="008C6C1F"/>
    <w:rsid w:val="008D2C4F"/>
    <w:rsid w:val="00913883"/>
    <w:rsid w:val="0092325C"/>
    <w:rsid w:val="00935BAB"/>
    <w:rsid w:val="00955DA8"/>
    <w:rsid w:val="00960CC1"/>
    <w:rsid w:val="00994AC9"/>
    <w:rsid w:val="009E3D94"/>
    <w:rsid w:val="009F5502"/>
    <w:rsid w:val="00A03EBF"/>
    <w:rsid w:val="00A255EE"/>
    <w:rsid w:val="00AF6F36"/>
    <w:rsid w:val="00B0480A"/>
    <w:rsid w:val="00B1402B"/>
    <w:rsid w:val="00B15006"/>
    <w:rsid w:val="00B95403"/>
    <w:rsid w:val="00B95588"/>
    <w:rsid w:val="00C378DA"/>
    <w:rsid w:val="00C40159"/>
    <w:rsid w:val="00CA79CC"/>
    <w:rsid w:val="00CB76E8"/>
    <w:rsid w:val="00CE6D43"/>
    <w:rsid w:val="00D26C3D"/>
    <w:rsid w:val="00D800AA"/>
    <w:rsid w:val="00D8784F"/>
    <w:rsid w:val="00DD30D4"/>
    <w:rsid w:val="00DE1C52"/>
    <w:rsid w:val="00E10878"/>
    <w:rsid w:val="00E32267"/>
    <w:rsid w:val="00E433B5"/>
    <w:rsid w:val="00E74435"/>
    <w:rsid w:val="00E815E3"/>
    <w:rsid w:val="00EB2CDB"/>
    <w:rsid w:val="00EC2338"/>
    <w:rsid w:val="00F30D61"/>
    <w:rsid w:val="00F55DFE"/>
    <w:rsid w:val="00FD147E"/>
    <w:rsid w:val="00FD7DDC"/>
    <w:rsid w:val="00FF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A487D"/>
  <w14:defaultImageDpi w14:val="0"/>
  <w15:docId w15:val="{9A2799E2-4B6A-49D8-A1E5-BFC2F71B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C52"/>
    <w:pPr>
      <w:spacing w:after="200" w:line="276" w:lineRule="auto"/>
    </w:pPr>
    <w:rPr>
      <w:rFonts w:eastAsia="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68F0"/>
    <w:pPr>
      <w:ind w:left="720"/>
      <w:contextualSpacing/>
    </w:pPr>
  </w:style>
  <w:style w:type="paragraph" w:styleId="a4">
    <w:name w:val="Body Text"/>
    <w:basedOn w:val="a"/>
    <w:link w:val="a5"/>
    <w:uiPriority w:val="99"/>
    <w:rsid w:val="00CB76E8"/>
    <w:pPr>
      <w:spacing w:after="0" w:line="240" w:lineRule="auto"/>
      <w:jc w:val="both"/>
    </w:pPr>
    <w:rPr>
      <w:rFonts w:ascii="Times New Roman" w:hAnsi="Times New Roman"/>
      <w:sz w:val="32"/>
      <w:szCs w:val="20"/>
      <w:lang w:eastAsia="ru-RU"/>
    </w:rPr>
  </w:style>
  <w:style w:type="character" w:customStyle="1" w:styleId="a5">
    <w:name w:val="Основной текст Знак"/>
    <w:basedOn w:val="a0"/>
    <w:link w:val="a4"/>
    <w:uiPriority w:val="99"/>
    <w:locked/>
    <w:rsid w:val="00CB76E8"/>
    <w:rPr>
      <w:rFonts w:ascii="Times New Roman" w:hAnsi="Times New Roman"/>
      <w:sz w:val="20"/>
      <w:lang w:val="uk-UA" w:eastAsia="ru-RU"/>
    </w:rPr>
  </w:style>
  <w:style w:type="character" w:styleId="a6">
    <w:name w:val="Hyperlink"/>
    <w:basedOn w:val="a0"/>
    <w:uiPriority w:val="99"/>
    <w:rsid w:val="0092325C"/>
    <w:rPr>
      <w:rFonts w:cs="Times New Roman"/>
      <w:color w:val="0000FF"/>
      <w:u w:val="single"/>
    </w:rPr>
  </w:style>
  <w:style w:type="paragraph" w:styleId="a7">
    <w:name w:val="Balloon Text"/>
    <w:basedOn w:val="a"/>
    <w:link w:val="a8"/>
    <w:uiPriority w:val="99"/>
    <w:semiHidden/>
    <w:rsid w:val="00E744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74435"/>
    <w:rPr>
      <w:rFonts w:ascii="Tahoma" w:hAnsi="Tahoma"/>
      <w:sz w:val="16"/>
      <w:lang w:val="uk-UA" w:eastAsia="uk-UA"/>
    </w:rPr>
  </w:style>
  <w:style w:type="table" w:styleId="a9">
    <w:name w:val="Table Grid"/>
    <w:basedOn w:val="a1"/>
    <w:locked/>
    <w:rsid w:val="0062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y.ks.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3330</Words>
  <Characters>18985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Елена</cp:lastModifiedBy>
  <cp:revision>10</cp:revision>
  <cp:lastPrinted>2019-03-28T11:42:00Z</cp:lastPrinted>
  <dcterms:created xsi:type="dcterms:W3CDTF">2017-01-26T08:55:00Z</dcterms:created>
  <dcterms:modified xsi:type="dcterms:W3CDTF">2019-03-28T11:42:00Z</dcterms:modified>
</cp:coreProperties>
</file>