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01" w:rsidRPr="00792612" w:rsidRDefault="00272701" w:rsidP="00272701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2612">
        <w:rPr>
          <w:rFonts w:ascii="Times New Roman" w:hAnsi="Times New Roman"/>
          <w:color w:val="000000"/>
          <w:sz w:val="28"/>
          <w:szCs w:val="28"/>
          <w:lang w:val="uk-UA"/>
        </w:rPr>
        <w:t>Інформаційна картка</w:t>
      </w:r>
    </w:p>
    <w:p w:rsidR="00272701" w:rsidRPr="00792612" w:rsidRDefault="00272701" w:rsidP="0027270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92612">
        <w:rPr>
          <w:rFonts w:ascii="Times New Roman" w:hAnsi="Times New Roman"/>
          <w:sz w:val="28"/>
          <w:szCs w:val="28"/>
          <w:lang w:val="uk-UA"/>
        </w:rPr>
        <w:t xml:space="preserve">учасника </w:t>
      </w:r>
      <w:r w:rsidRPr="00792612">
        <w:rPr>
          <w:rFonts w:ascii="Times New Roman" w:hAnsi="Times New Roman"/>
          <w:color w:val="000000"/>
          <w:sz w:val="28"/>
          <w:szCs w:val="28"/>
          <w:lang w:val="uk-UA"/>
        </w:rPr>
        <w:t>другого (обласного)</w:t>
      </w:r>
      <w:r w:rsidRPr="00792612">
        <w:rPr>
          <w:rFonts w:ascii="Times New Roman" w:hAnsi="Times New Roman"/>
          <w:sz w:val="28"/>
          <w:szCs w:val="28"/>
          <w:lang w:val="uk-UA"/>
        </w:rPr>
        <w:t xml:space="preserve">  туру</w:t>
      </w:r>
    </w:p>
    <w:p w:rsidR="00272701" w:rsidRPr="00792612" w:rsidRDefault="00272701" w:rsidP="002727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2612">
        <w:rPr>
          <w:rFonts w:ascii="Times New Roman" w:hAnsi="Times New Roman"/>
          <w:sz w:val="28"/>
          <w:szCs w:val="28"/>
          <w:lang w:val="uk-UA"/>
        </w:rPr>
        <w:t>всеукраїнського конкурсу «Учитель року – 2017»</w:t>
      </w:r>
      <w:r w:rsidRPr="007926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72701" w:rsidRPr="00792612" w:rsidRDefault="00272701" w:rsidP="0027270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2612">
        <w:rPr>
          <w:rFonts w:ascii="Times New Roman" w:hAnsi="Times New Roman"/>
          <w:sz w:val="28"/>
          <w:szCs w:val="28"/>
          <w:lang w:val="uk-UA"/>
        </w:rPr>
        <w:t xml:space="preserve">у номінації </w:t>
      </w:r>
      <w:r>
        <w:rPr>
          <w:rFonts w:ascii="Times New Roman" w:hAnsi="Times New Roman"/>
          <w:sz w:val="28"/>
          <w:szCs w:val="28"/>
          <w:lang w:val="uk-UA"/>
        </w:rPr>
        <w:t>«Інформатика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72701" w:rsidRPr="00792612" w:rsidRDefault="00272701" w:rsidP="002727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81"/>
        <w:gridCol w:w="6237"/>
      </w:tblGrid>
      <w:tr w:rsidR="00272701" w:rsidRPr="00792612" w:rsidTr="009A0305">
        <w:trPr>
          <w:trHeight w:val="241"/>
        </w:trPr>
        <w:tc>
          <w:tcPr>
            <w:tcW w:w="3652" w:type="dxa"/>
            <w:gridSpan w:val="2"/>
            <w:vAlign w:val="center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Хріник Олексій Олександрович</w:t>
            </w:r>
          </w:p>
        </w:tc>
      </w:tr>
      <w:tr w:rsidR="00272701" w:rsidRPr="00272701" w:rsidTr="009A0305">
        <w:trPr>
          <w:trHeight w:val="241"/>
        </w:trPr>
        <w:tc>
          <w:tcPr>
            <w:tcW w:w="3652" w:type="dxa"/>
            <w:gridSpan w:val="2"/>
            <w:vAlign w:val="center"/>
          </w:tcPr>
          <w:p w:rsidR="00272701" w:rsidRPr="00792612" w:rsidRDefault="00272701" w:rsidP="009A030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6237" w:type="dxa"/>
          </w:tcPr>
          <w:p w:rsidR="00272701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Нововоронцовська загальноосвітня</w:t>
            </w:r>
          </w:p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І-ІІІ ступенів №1 Нововоронцовської селищної ради Нововоронцовського району Херсонської області</w:t>
            </w:r>
          </w:p>
        </w:tc>
      </w:tr>
      <w:tr w:rsidR="00272701" w:rsidRPr="00792612" w:rsidTr="009A0305">
        <w:trPr>
          <w:trHeight w:val="389"/>
        </w:trPr>
        <w:tc>
          <w:tcPr>
            <w:tcW w:w="3652" w:type="dxa"/>
            <w:gridSpan w:val="2"/>
            <w:vAlign w:val="center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37" w:type="dxa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інформатики</w:t>
            </w:r>
          </w:p>
        </w:tc>
      </w:tr>
      <w:tr w:rsidR="00272701" w:rsidRPr="00792612" w:rsidTr="009A0305">
        <w:trPr>
          <w:trHeight w:val="389"/>
        </w:trPr>
        <w:tc>
          <w:tcPr>
            <w:tcW w:w="3652" w:type="dxa"/>
            <w:gridSpan w:val="2"/>
            <w:vAlign w:val="center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>Освіта (</w:t>
            </w:r>
            <w:r w:rsidRPr="00792612">
              <w:rPr>
                <w:rFonts w:ascii="Times New Roman" w:hAnsi="Times New Roman"/>
                <w:szCs w:val="28"/>
                <w:lang w:val="uk-UA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272701" w:rsidRPr="005571A3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71A3">
              <w:rPr>
                <w:rFonts w:ascii="Times New Roman" w:hAnsi="Times New Roman"/>
                <w:sz w:val="28"/>
                <w:szCs w:val="28"/>
              </w:rPr>
              <w:t xml:space="preserve">Вища, ПВНЗ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«Європейський університет», 2008 р.</w:t>
            </w:r>
          </w:p>
        </w:tc>
      </w:tr>
      <w:tr w:rsidR="00272701" w:rsidRPr="00792612" w:rsidTr="009A0305">
        <w:trPr>
          <w:trHeight w:val="389"/>
        </w:trPr>
        <w:tc>
          <w:tcPr>
            <w:tcW w:w="3652" w:type="dxa"/>
            <w:gridSpan w:val="2"/>
            <w:vAlign w:val="center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Самоосвіта </w:t>
            </w:r>
            <w:r w:rsidRPr="00792612">
              <w:rPr>
                <w:rFonts w:ascii="Times New Roman" w:hAnsi="Times New Roman"/>
                <w:szCs w:val="28"/>
                <w:lang w:val="uk-UA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</w:tcPr>
          <w:p w:rsidR="00272701" w:rsidRPr="00272701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701" w:rsidRPr="00792612" w:rsidTr="009A0305">
        <w:trPr>
          <w:trHeight w:val="389"/>
        </w:trPr>
        <w:tc>
          <w:tcPr>
            <w:tcW w:w="3652" w:type="dxa"/>
            <w:gridSpan w:val="2"/>
            <w:vAlign w:val="center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272701" w:rsidRPr="005571A3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років</w:t>
            </w:r>
          </w:p>
        </w:tc>
      </w:tr>
      <w:tr w:rsidR="00272701" w:rsidRPr="00792612" w:rsidTr="009A0305">
        <w:trPr>
          <w:trHeight w:val="241"/>
        </w:trPr>
        <w:tc>
          <w:tcPr>
            <w:tcW w:w="3652" w:type="dxa"/>
            <w:gridSpan w:val="2"/>
            <w:vAlign w:val="center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6237" w:type="dxa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272701" w:rsidRPr="00792612" w:rsidTr="009A0305">
        <w:trPr>
          <w:trHeight w:val="241"/>
        </w:trPr>
        <w:tc>
          <w:tcPr>
            <w:tcW w:w="3652" w:type="dxa"/>
            <w:gridSpan w:val="2"/>
            <w:vAlign w:val="center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6237" w:type="dxa"/>
            <w:vAlign w:val="center"/>
          </w:tcPr>
          <w:p w:rsidR="00272701" w:rsidRPr="00792612" w:rsidRDefault="00272701" w:rsidP="009A030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72701" w:rsidRPr="00792612" w:rsidTr="009A0305">
        <w:trPr>
          <w:trHeight w:val="241"/>
        </w:trPr>
        <w:tc>
          <w:tcPr>
            <w:tcW w:w="3652" w:type="dxa"/>
            <w:gridSpan w:val="2"/>
            <w:vAlign w:val="center"/>
          </w:tcPr>
          <w:p w:rsidR="00272701" w:rsidRPr="00792612" w:rsidRDefault="00272701" w:rsidP="009A030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6237" w:type="dxa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701" w:rsidRPr="00792612" w:rsidTr="009A0305">
        <w:trPr>
          <w:trHeight w:val="241"/>
        </w:trPr>
        <w:tc>
          <w:tcPr>
            <w:tcW w:w="9889" w:type="dxa"/>
            <w:gridSpan w:val="3"/>
            <w:vAlign w:val="center"/>
          </w:tcPr>
          <w:p w:rsidR="00272701" w:rsidRPr="00792612" w:rsidRDefault="00272701" w:rsidP="009A03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 w:rsidR="00272701" w:rsidRPr="00792612" w:rsidRDefault="00272701" w:rsidP="009A03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навчально-виховному процесі </w:t>
            </w:r>
          </w:p>
        </w:tc>
      </w:tr>
      <w:tr w:rsidR="00272701" w:rsidRPr="00792612" w:rsidTr="009A0305">
        <w:trPr>
          <w:trHeight w:val="241"/>
        </w:trPr>
        <w:tc>
          <w:tcPr>
            <w:tcW w:w="9889" w:type="dxa"/>
            <w:gridSpan w:val="3"/>
            <w:vAlign w:val="center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701" w:rsidRPr="00792612" w:rsidTr="009A0305">
        <w:trPr>
          <w:trHeight w:val="241"/>
        </w:trPr>
        <w:tc>
          <w:tcPr>
            <w:tcW w:w="9889" w:type="dxa"/>
            <w:gridSpan w:val="3"/>
            <w:vAlign w:val="center"/>
          </w:tcPr>
          <w:p w:rsidR="00272701" w:rsidRPr="00792612" w:rsidRDefault="00272701" w:rsidP="009A03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Автопортрет «Я – педагог і особистість» </w:t>
            </w:r>
          </w:p>
          <w:p w:rsidR="00272701" w:rsidRPr="00792612" w:rsidRDefault="00272701" w:rsidP="009A03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t>(у формі есе)</w:t>
            </w:r>
          </w:p>
        </w:tc>
      </w:tr>
      <w:tr w:rsidR="00272701" w:rsidRPr="00792612" w:rsidTr="009A0305">
        <w:trPr>
          <w:trHeight w:val="241"/>
        </w:trPr>
        <w:tc>
          <w:tcPr>
            <w:tcW w:w="9889" w:type="dxa"/>
            <w:gridSpan w:val="3"/>
            <w:vAlign w:val="center"/>
          </w:tcPr>
          <w:p w:rsidR="00272701" w:rsidRPr="00B710D4" w:rsidRDefault="00272701" w:rsidP="009A03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72701" w:rsidRPr="00B710D4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     Мабуть, немає на Землі людини, котрої не торкнулася чуйна та турботлива рука Вчителя. Не кожний з нас відвідує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церкву</w:t>
            </w: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не всі виховуються в благополучних родинах, </w:t>
            </w:r>
            <w:r w:rsidRPr="00077299">
              <w:rPr>
                <w:rFonts w:ascii="Times New Roman" w:hAnsi="Times New Roman"/>
                <w:sz w:val="28"/>
                <w:szCs w:val="28"/>
              </w:rPr>
              <w:t>малим</w:t>
            </w: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тиражем видаються добрі та розумні книги, але всі ми приходимо в школу, де загалом і формується наша особистість. Отже, вчитель неодмінно впливає на долі людей, країни.</w:t>
            </w:r>
          </w:p>
          <w:p w:rsidR="00272701" w:rsidRPr="00B710D4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    В школу всі приходять своїм шляхом. Одні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продовжують родинну традицію, інші закохуються в професію</w:t>
            </w: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>, треті – під впливом талановитих педагогів.</w:t>
            </w:r>
          </w:p>
          <w:p w:rsidR="00272701" w:rsidRPr="00B710D4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  Великий дар – бути вчителем, велике щастя – бути учнем талановитого вчителя. Вслухатися в кожне слово педагога, приєднатися до невідомого світу знань. Вчитель – творець душі.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</w:t>
            </w: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 скульптор,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твори</w:t>
            </w: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всебічно розвинену</w:t>
            </w: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особистість. Він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допомагає</w:t>
            </w: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учням пізнавати невідоме, світ.  Учитель творить Людину.</w:t>
            </w:r>
          </w:p>
          <w:p w:rsidR="00272701" w:rsidRPr="00B710D4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   Я – педагог. Педагог – це актор, і режисер, письменник і поет одноразово. Це дуже цікава робота: кожний день відрізняється від попереднього, кожний урок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неповторний</w:t>
            </w: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кожний учень індивідуальний.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Однак,</w:t>
            </w: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 дуже складна професія. Тому і вчитель повинен бути індивідуальним, творчо налаштованим. 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>овинен бути педагогом і особистістю одночасно.</w:t>
            </w:r>
          </w:p>
          <w:p w:rsidR="00272701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>Я – Педагог! У моїй професії  багато чого змінюється. Підручники, журнали, щоденники стають електронними. Новини школи, розклад уроків, оголошення батьки можуть побачити на шкільному сайті.</w:t>
            </w:r>
            <w:r w:rsidRPr="00E01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0D4">
              <w:rPr>
                <w:rFonts w:ascii="Times New Roman" w:hAnsi="Times New Roman"/>
                <w:sz w:val="28"/>
                <w:szCs w:val="28"/>
                <w:lang w:val="uk-UA"/>
              </w:rPr>
              <w:t>Я всіма силами показую дітям, що кожного з них я дуже чекаю, що наш клас має потребу в них! Я мрію, щоб кожному з них було комфортно в класі. Але Учитель – це незмінно. Ніщо не замінить душевне і ніжне ставлення до кожної дитини, розуміння її індивідуальності.</w:t>
            </w:r>
          </w:p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299">
              <w:rPr>
                <w:rFonts w:ascii="Times New Roman" w:hAnsi="Times New Roman"/>
                <w:sz w:val="28"/>
                <w:szCs w:val="28"/>
                <w:lang w:val="uk-UA"/>
              </w:rPr>
              <w:t>Якщо вчитель поєднує в собі любов до справи і до учнів, він – досконалий учитель.</w:t>
            </w:r>
          </w:p>
        </w:tc>
      </w:tr>
      <w:tr w:rsidR="00272701" w:rsidRPr="00792612" w:rsidTr="009A0305">
        <w:trPr>
          <w:trHeight w:val="805"/>
        </w:trPr>
        <w:tc>
          <w:tcPr>
            <w:tcW w:w="3571" w:type="dxa"/>
            <w:vAlign w:val="center"/>
          </w:tcPr>
          <w:p w:rsidR="00272701" w:rsidRPr="00792612" w:rsidRDefault="00272701" w:rsidP="009A03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1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Посилання на персональний Інтернет-ресурс (за наявності)</w:t>
            </w:r>
          </w:p>
        </w:tc>
        <w:tc>
          <w:tcPr>
            <w:tcW w:w="6318" w:type="dxa"/>
            <w:gridSpan w:val="2"/>
          </w:tcPr>
          <w:p w:rsidR="00272701" w:rsidRPr="00792612" w:rsidRDefault="00272701" w:rsidP="009A030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A663D" w:rsidRDefault="00AA663D"/>
    <w:sectPr w:rsidR="00AA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01"/>
    <w:rsid w:val="00272701"/>
    <w:rsid w:val="008102DC"/>
    <w:rsid w:val="00A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E1B1"/>
  <w15:chartTrackingRefBased/>
  <w15:docId w15:val="{513E5DF5-FEAE-49C8-8472-808E7EA2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>XTreme.ws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</cp:revision>
  <dcterms:created xsi:type="dcterms:W3CDTF">2016-12-19T08:55:00Z</dcterms:created>
  <dcterms:modified xsi:type="dcterms:W3CDTF">2016-12-19T08:56:00Z</dcterms:modified>
</cp:coreProperties>
</file>