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2B" w:rsidRDefault="00A00C2B" w:rsidP="00A00C2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Тематика занять</w:t>
      </w:r>
    </w:p>
    <w:p w:rsidR="002C5590" w:rsidRPr="002C5590" w:rsidRDefault="002C5590" w:rsidP="00A00C2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C5590" w:rsidRPr="002C5590" w:rsidRDefault="002C5590" w:rsidP="002C5590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C5590">
        <w:rPr>
          <w:rFonts w:ascii="Times New Roman" w:hAnsi="Times New Roman"/>
          <w:sz w:val="28"/>
          <w:szCs w:val="28"/>
          <w:lang w:val="uk-UA"/>
        </w:rPr>
        <w:t xml:space="preserve">Сучасні аспекти  викладання іноземної мови: «Загальноєвропейські   Рекомендації  з  мовної  освіти».  (4 л.)                                                                                     </w:t>
      </w:r>
    </w:p>
    <w:p w:rsidR="007A5C09" w:rsidRPr="007A5C09" w:rsidRDefault="002C5590" w:rsidP="002C5590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C5590">
        <w:rPr>
          <w:rFonts w:ascii="Times New Roman" w:hAnsi="Times New Roman"/>
          <w:sz w:val="28"/>
          <w:szCs w:val="28"/>
        </w:rPr>
        <w:t>Опрацювання нових лексичних  одиниць  на  уроках німецької  мови.</w:t>
      </w:r>
    </w:p>
    <w:p w:rsidR="002C5590" w:rsidRPr="002C5590" w:rsidRDefault="002C5590" w:rsidP="007A5C09">
      <w:pPr>
        <w:pStyle w:val="a3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2C5590">
        <w:rPr>
          <w:rFonts w:ascii="Times New Roman" w:hAnsi="Times New Roman"/>
          <w:sz w:val="28"/>
          <w:szCs w:val="28"/>
        </w:rPr>
        <w:t xml:space="preserve"> (4 практ. заняття.) </w:t>
      </w:r>
    </w:p>
    <w:p w:rsidR="002C5590" w:rsidRPr="002C5590" w:rsidRDefault="002C5590" w:rsidP="002C5590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C5590">
        <w:rPr>
          <w:rFonts w:ascii="Times New Roman" w:hAnsi="Times New Roman"/>
          <w:sz w:val="28"/>
          <w:szCs w:val="28"/>
        </w:rPr>
        <w:t xml:space="preserve">Сучасні </w:t>
      </w:r>
      <w:proofErr w:type="gramStart"/>
      <w:r w:rsidRPr="002C5590">
        <w:rPr>
          <w:rFonts w:ascii="Times New Roman" w:hAnsi="Times New Roman"/>
          <w:sz w:val="28"/>
          <w:szCs w:val="28"/>
        </w:rPr>
        <w:t>п</w:t>
      </w:r>
      <w:proofErr w:type="gramEnd"/>
      <w:r w:rsidRPr="002C5590">
        <w:rPr>
          <w:rFonts w:ascii="Times New Roman" w:hAnsi="Times New Roman"/>
          <w:sz w:val="28"/>
          <w:szCs w:val="28"/>
        </w:rPr>
        <w:t xml:space="preserve">ідходи до викладання країнознавства на уроках німецької мови. (4 практ. заняття) </w:t>
      </w:r>
    </w:p>
    <w:p w:rsidR="007A5C09" w:rsidRPr="007A5C09" w:rsidRDefault="002C5590" w:rsidP="002C5590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C5590">
        <w:rPr>
          <w:rFonts w:ascii="Times New Roman" w:hAnsi="Times New Roman"/>
          <w:sz w:val="28"/>
          <w:szCs w:val="28"/>
        </w:rPr>
        <w:t>Формування  фонетичних  навичок  учні</w:t>
      </w:r>
      <w:proofErr w:type="gramStart"/>
      <w:r w:rsidRPr="002C5590">
        <w:rPr>
          <w:rFonts w:ascii="Times New Roman" w:hAnsi="Times New Roman"/>
          <w:sz w:val="28"/>
          <w:szCs w:val="28"/>
        </w:rPr>
        <w:t>в</w:t>
      </w:r>
      <w:proofErr w:type="gramEnd"/>
      <w:r w:rsidRPr="002C5590">
        <w:rPr>
          <w:rFonts w:ascii="Times New Roman" w:hAnsi="Times New Roman"/>
          <w:sz w:val="28"/>
          <w:szCs w:val="28"/>
        </w:rPr>
        <w:t xml:space="preserve"> на уроках німецької мови. </w:t>
      </w:r>
    </w:p>
    <w:p w:rsidR="002C5590" w:rsidRPr="002C5590" w:rsidRDefault="002C5590" w:rsidP="007A5C09">
      <w:pPr>
        <w:pStyle w:val="a3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C5590">
        <w:rPr>
          <w:rFonts w:ascii="Times New Roman" w:hAnsi="Times New Roman"/>
          <w:sz w:val="28"/>
          <w:szCs w:val="28"/>
        </w:rPr>
        <w:t xml:space="preserve">(4 практ. заняття) </w:t>
      </w:r>
    </w:p>
    <w:p w:rsidR="002C5590" w:rsidRPr="002C5590" w:rsidRDefault="002C5590" w:rsidP="002C5590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C5590">
        <w:rPr>
          <w:rFonts w:ascii="Times New Roman" w:hAnsi="Times New Roman"/>
          <w:sz w:val="28"/>
          <w:szCs w:val="28"/>
        </w:rPr>
        <w:t xml:space="preserve">Інноваційні </w:t>
      </w:r>
      <w:proofErr w:type="gramStart"/>
      <w:r w:rsidRPr="002C5590">
        <w:rPr>
          <w:rFonts w:ascii="Times New Roman" w:hAnsi="Times New Roman"/>
          <w:sz w:val="28"/>
          <w:szCs w:val="28"/>
        </w:rPr>
        <w:t>п</w:t>
      </w:r>
      <w:proofErr w:type="gramEnd"/>
      <w:r w:rsidRPr="002C5590">
        <w:rPr>
          <w:rFonts w:ascii="Times New Roman" w:hAnsi="Times New Roman"/>
          <w:sz w:val="28"/>
          <w:szCs w:val="28"/>
        </w:rPr>
        <w:t>ідходи щодо організації позакласної роботи   з   іноземної мови. (4 – 2 л. / 2 практ. заняття)</w:t>
      </w:r>
    </w:p>
    <w:p w:rsidR="002C5590" w:rsidRPr="002C5590" w:rsidRDefault="002C5590" w:rsidP="002C5590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C5590">
        <w:rPr>
          <w:rFonts w:ascii="Times New Roman" w:hAnsi="Times New Roman"/>
          <w:sz w:val="28"/>
          <w:szCs w:val="28"/>
        </w:rPr>
        <w:t>Інтерактивні  методи  навчання  та їх  застосування  на  уроках  німецької  мови. (4 –2л. / 2 практ. заняття)</w:t>
      </w:r>
    </w:p>
    <w:p w:rsidR="002C5590" w:rsidRPr="002C5590" w:rsidRDefault="002C5590" w:rsidP="002C5590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C5590">
        <w:rPr>
          <w:rFonts w:ascii="Times New Roman" w:hAnsi="Times New Roman"/>
          <w:sz w:val="28"/>
          <w:szCs w:val="28"/>
        </w:rPr>
        <w:t xml:space="preserve">Шляхи  </w:t>
      </w:r>
      <w:proofErr w:type="gramStart"/>
      <w:r w:rsidRPr="002C5590">
        <w:rPr>
          <w:rFonts w:ascii="Times New Roman" w:hAnsi="Times New Roman"/>
          <w:sz w:val="28"/>
          <w:szCs w:val="28"/>
        </w:rPr>
        <w:t>п</w:t>
      </w:r>
      <w:proofErr w:type="gramEnd"/>
      <w:r w:rsidRPr="002C5590">
        <w:rPr>
          <w:rFonts w:ascii="Times New Roman" w:hAnsi="Times New Roman"/>
          <w:sz w:val="28"/>
          <w:szCs w:val="28"/>
        </w:rPr>
        <w:t>ідвищення  мовленнєвої  компетенції  вчителів  німецької  мови. (4 – 2 л. / 2 практ. заняття)</w:t>
      </w:r>
    </w:p>
    <w:p w:rsidR="00421A05" w:rsidRDefault="00421A05" w:rsidP="002C5590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sectPr w:rsidR="00421A05" w:rsidSect="0082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74F4"/>
    <w:multiLevelType w:val="hybridMultilevel"/>
    <w:tmpl w:val="20188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752EF"/>
    <w:multiLevelType w:val="hybridMultilevel"/>
    <w:tmpl w:val="09F2D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FF3"/>
    <w:rsid w:val="00097170"/>
    <w:rsid w:val="000D22CC"/>
    <w:rsid w:val="002C5590"/>
    <w:rsid w:val="003C0F7F"/>
    <w:rsid w:val="003F7FB9"/>
    <w:rsid w:val="00421A05"/>
    <w:rsid w:val="00587C46"/>
    <w:rsid w:val="00593D67"/>
    <w:rsid w:val="00695FB0"/>
    <w:rsid w:val="00742EBE"/>
    <w:rsid w:val="007A5C09"/>
    <w:rsid w:val="007E0FF3"/>
    <w:rsid w:val="007E2BF9"/>
    <w:rsid w:val="00820FA0"/>
    <w:rsid w:val="009061A2"/>
    <w:rsid w:val="009847A1"/>
    <w:rsid w:val="009E0259"/>
    <w:rsid w:val="00A00C2B"/>
    <w:rsid w:val="00A8320B"/>
    <w:rsid w:val="00AC02DE"/>
    <w:rsid w:val="00B3470B"/>
    <w:rsid w:val="00C5512F"/>
    <w:rsid w:val="00EB387F"/>
    <w:rsid w:val="00F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элит</cp:lastModifiedBy>
  <cp:revision>5</cp:revision>
  <dcterms:created xsi:type="dcterms:W3CDTF">2015-12-22T07:53:00Z</dcterms:created>
  <dcterms:modified xsi:type="dcterms:W3CDTF">2016-04-18T08:35:00Z</dcterms:modified>
</cp:coreProperties>
</file>