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839" w:rsidRDefault="000E3839" w:rsidP="000E3839">
      <w:pPr>
        <w:spacing w:after="0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Інформаційна картка</w:t>
      </w:r>
      <w:bookmarkStart w:id="0" w:name="_GoBack"/>
      <w:bookmarkEnd w:id="0"/>
    </w:p>
    <w:p w:rsidR="000E3839" w:rsidRDefault="000E3839" w:rsidP="000E3839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учасника</w:t>
      </w:r>
      <w:r w:rsidRPr="000A5431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другого(обласного)  </w:t>
      </w:r>
      <w:r>
        <w:rPr>
          <w:rFonts w:ascii="Times New Roman" w:hAnsi="Times New Roman"/>
          <w:sz w:val="28"/>
          <w:szCs w:val="28"/>
          <w:lang w:val="uk-UA"/>
        </w:rPr>
        <w:t>туру</w:t>
      </w:r>
    </w:p>
    <w:p w:rsidR="000E3839" w:rsidRDefault="000E3839" w:rsidP="000E3839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всеукраїнського конкурсу «Учитель року – 2017»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0E3839" w:rsidRPr="00C36FA1" w:rsidRDefault="000E3839" w:rsidP="000E3839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номінації </w:t>
      </w:r>
      <w:r>
        <w:rPr>
          <w:rFonts w:ascii="Times New Roman" w:hAnsi="Times New Roman"/>
          <w:sz w:val="28"/>
          <w:szCs w:val="28"/>
          <w:u w:val="single"/>
          <w:lang w:val="uk-UA"/>
        </w:rPr>
        <w:t>« Початкова освіта»</w:t>
      </w:r>
    </w:p>
    <w:p w:rsidR="000E3839" w:rsidRDefault="000E3839" w:rsidP="000E3839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0"/>
        <w:gridCol w:w="81"/>
        <w:gridCol w:w="6234"/>
      </w:tblGrid>
      <w:tr w:rsidR="000E3839" w:rsidTr="00BE2A2A">
        <w:trPr>
          <w:trHeight w:val="241"/>
        </w:trPr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39" w:rsidRDefault="000E3839" w:rsidP="00BE2A2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39" w:rsidRDefault="000E3839" w:rsidP="00BE2A2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Попова Валентина Іванівна</w:t>
            </w:r>
          </w:p>
        </w:tc>
      </w:tr>
      <w:tr w:rsidR="000E3839" w:rsidTr="00BE2A2A">
        <w:trPr>
          <w:trHeight w:val="241"/>
        </w:trPr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39" w:rsidRDefault="000E3839" w:rsidP="00BE2A2A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Місце роботи 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39" w:rsidRDefault="000E3839" w:rsidP="00BE2A2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Вадимська загальноосвітня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школаІ-ІІІ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ст..</w:t>
            </w:r>
          </w:p>
        </w:tc>
      </w:tr>
      <w:tr w:rsidR="000E3839" w:rsidTr="00BE2A2A">
        <w:trPr>
          <w:trHeight w:val="389"/>
        </w:trPr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39" w:rsidRDefault="000E3839" w:rsidP="00BE2A2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39" w:rsidRDefault="000E3839" w:rsidP="00BE2A2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вчитель початкових класів</w:t>
            </w:r>
          </w:p>
        </w:tc>
      </w:tr>
      <w:tr w:rsidR="000E3839" w:rsidTr="00BE2A2A">
        <w:trPr>
          <w:trHeight w:val="389"/>
        </w:trPr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39" w:rsidRDefault="000E3839" w:rsidP="00BE2A2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Освіта (</w:t>
            </w:r>
            <w:r>
              <w:rPr>
                <w:rFonts w:ascii="Times New Roman" w:hAnsi="Times New Roman"/>
                <w:szCs w:val="28"/>
                <w:lang w:val="uk-UA"/>
              </w:rPr>
              <w:t>найменування вищого навчального закладу, рік закінчення навчання)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39" w:rsidRDefault="000E3839" w:rsidP="00BE2A2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Бериславське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педагогічне училище.1987р.,</w:t>
            </w:r>
          </w:p>
          <w:p w:rsidR="000E3839" w:rsidRDefault="000E3839" w:rsidP="00BE2A2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вчитель початкових класів; Сімферопольський державний університет,</w:t>
            </w:r>
          </w:p>
          <w:p w:rsidR="000E3839" w:rsidRDefault="000E3839" w:rsidP="00BE2A2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викладач української мови та літератури.</w:t>
            </w:r>
          </w:p>
        </w:tc>
      </w:tr>
      <w:tr w:rsidR="000E3839" w:rsidRPr="00881B3E" w:rsidTr="00BE2A2A">
        <w:trPr>
          <w:trHeight w:val="389"/>
        </w:trPr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39" w:rsidRDefault="000E3839" w:rsidP="00BE2A2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Самоосвіта </w:t>
            </w:r>
            <w:r>
              <w:rPr>
                <w:rFonts w:ascii="Times New Roman" w:hAnsi="Times New Roman"/>
                <w:szCs w:val="28"/>
                <w:lang w:val="uk-UA"/>
              </w:rPr>
              <w:t xml:space="preserve">(за останні 5 років; очна, дистанційна форма; рік проходження та найменування освітніх програм, курсів, тренінгів тощо) 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39" w:rsidRDefault="000E3839" w:rsidP="00BE2A2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Курси підвищення кваліфікації, курси користувач ПК при Комунальному вищому навчальному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за-кладі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«Херсонська академія неперервної освіти»,2012р.; обласний тренінг з основ здоров</w:t>
            </w:r>
            <w:r w:rsidRPr="00881B3E">
              <w:rPr>
                <w:rFonts w:ascii="Times New Roman" w:hAnsi="Times New Roman"/>
                <w:sz w:val="28"/>
                <w:szCs w:val="28"/>
                <w:lang w:val="uk-UA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я при Комунальному вищому навчальному закладі «Херсонська академія неперервної освіти»,прослухала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вебінари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ВГ «Основа» : «Як закріпити знання і навички учнів початкової школи за допомогою електронних тренажерів »та </w:t>
            </w:r>
          </w:p>
          <w:p w:rsidR="000E3839" w:rsidRDefault="000E3839" w:rsidP="00BE2A2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 Сучасний урок: проектування, реалізація, аналіз»,2016р.</w:t>
            </w:r>
          </w:p>
          <w:p w:rsidR="000E3839" w:rsidRPr="00881B3E" w:rsidRDefault="000E3839" w:rsidP="00BE2A2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Обласний науково-практичний семінар» Формування у дошкільників і молодших школярів національних та духовних цінностей українського народу при Комунальному вищому навчальному закладі «Херсонська академія неперервної освіти».</w:t>
            </w:r>
          </w:p>
        </w:tc>
      </w:tr>
      <w:tr w:rsidR="000E3839" w:rsidTr="00BE2A2A">
        <w:trPr>
          <w:trHeight w:val="389"/>
        </w:trPr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39" w:rsidRDefault="000E3839" w:rsidP="00BE2A2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Педагогічний стаж 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39" w:rsidRDefault="000E3839" w:rsidP="00BE2A2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29</w:t>
            </w:r>
          </w:p>
        </w:tc>
      </w:tr>
      <w:tr w:rsidR="000E3839" w:rsidTr="00BE2A2A">
        <w:trPr>
          <w:trHeight w:val="241"/>
        </w:trPr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39" w:rsidRDefault="000E3839" w:rsidP="00BE2A2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Кваліфікаційна категорія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39" w:rsidRDefault="000E3839" w:rsidP="00BE2A2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вища</w:t>
            </w:r>
          </w:p>
        </w:tc>
      </w:tr>
      <w:tr w:rsidR="000E3839" w:rsidTr="00BE2A2A">
        <w:trPr>
          <w:trHeight w:val="241"/>
        </w:trPr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39" w:rsidRDefault="000E3839" w:rsidP="00BE2A2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Звання 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39" w:rsidRDefault="000E3839" w:rsidP="00BE2A2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0E3839" w:rsidRPr="006558DC" w:rsidTr="00BE2A2A">
        <w:trPr>
          <w:trHeight w:val="241"/>
        </w:trPr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39" w:rsidRPr="006558DC" w:rsidRDefault="000E3839" w:rsidP="00BE2A2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8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Педагогічне кредо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39" w:rsidRPr="006558DC" w:rsidRDefault="000E3839" w:rsidP="00BE2A2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8DC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6558DC">
              <w:rPr>
                <w:rFonts w:ascii="Times New Roman" w:hAnsi="Times New Roman" w:cs="Times New Roman"/>
                <w:sz w:val="28"/>
                <w:szCs w:val="28"/>
              </w:rPr>
              <w:t>Кожна</w:t>
            </w:r>
            <w:proofErr w:type="spellEnd"/>
            <w:r w:rsidRPr="006558D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6558DC">
              <w:rPr>
                <w:rFonts w:ascii="Times New Roman" w:hAnsi="Times New Roman" w:cs="Times New Roman"/>
                <w:sz w:val="28"/>
                <w:szCs w:val="28"/>
              </w:rPr>
              <w:t>дитина</w:t>
            </w:r>
            <w:proofErr w:type="spellEnd"/>
            <w:r w:rsidRPr="006558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8DC">
              <w:rPr>
                <w:rFonts w:ascii="Times New Roman" w:hAnsi="Times New Roman" w:cs="Times New Roman"/>
                <w:sz w:val="28"/>
                <w:szCs w:val="28"/>
              </w:rPr>
              <w:t>має</w:t>
            </w:r>
            <w:proofErr w:type="spellEnd"/>
            <w:r w:rsidRPr="006558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558DC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Pr="006558DC">
              <w:rPr>
                <w:rFonts w:ascii="Times New Roman" w:hAnsi="Times New Roman" w:cs="Times New Roman"/>
                <w:sz w:val="28"/>
                <w:szCs w:val="28"/>
              </w:rPr>
              <w:t>ій</w:t>
            </w:r>
            <w:proofErr w:type="spellEnd"/>
            <w:r w:rsidRPr="006558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8DC">
              <w:rPr>
                <w:rFonts w:ascii="Times New Roman" w:hAnsi="Times New Roman" w:cs="Times New Roman"/>
                <w:sz w:val="28"/>
                <w:szCs w:val="28"/>
              </w:rPr>
              <w:t>неповторний</w:t>
            </w:r>
            <w:proofErr w:type="spellEnd"/>
            <w:r w:rsidRPr="006558DC">
              <w:rPr>
                <w:rFonts w:ascii="Times New Roman" w:hAnsi="Times New Roman" w:cs="Times New Roman"/>
                <w:sz w:val="28"/>
                <w:szCs w:val="28"/>
              </w:rPr>
              <w:t xml:space="preserve"> дар,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потрібно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помітити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віднай</w:t>
            </w:r>
            <w:r w:rsidRPr="006558DC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proofErr w:type="spellEnd"/>
            <w:r w:rsidRPr="006558D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558DC">
              <w:rPr>
                <w:rFonts w:ascii="Times New Roman" w:hAnsi="Times New Roman" w:cs="Times New Roman"/>
                <w:sz w:val="28"/>
                <w:szCs w:val="28"/>
              </w:rPr>
              <w:t>відшліфувати</w:t>
            </w:r>
            <w:proofErr w:type="spellEnd"/>
            <w:r w:rsidRPr="006558DC">
              <w:rPr>
                <w:rFonts w:ascii="Times New Roman" w:hAnsi="Times New Roman" w:cs="Times New Roman"/>
                <w:sz w:val="28"/>
                <w:szCs w:val="28"/>
              </w:rPr>
              <w:t xml:space="preserve">. І </w:t>
            </w:r>
            <w:proofErr w:type="spellStart"/>
            <w:r w:rsidRPr="006558DC">
              <w:rPr>
                <w:rFonts w:ascii="Times New Roman" w:hAnsi="Times New Roman" w:cs="Times New Roman"/>
                <w:sz w:val="28"/>
                <w:szCs w:val="28"/>
              </w:rPr>
              <w:t>тод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засяє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заіскриться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коштов</w:t>
            </w:r>
            <w:r w:rsidRPr="006558DC">
              <w:rPr>
                <w:rFonts w:ascii="Times New Roman" w:hAnsi="Times New Roman" w:cs="Times New Roman"/>
                <w:sz w:val="28"/>
                <w:szCs w:val="28"/>
              </w:rPr>
              <w:t>ним</w:t>
            </w:r>
            <w:proofErr w:type="spellEnd"/>
            <w:r w:rsidRPr="006558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8DC">
              <w:rPr>
                <w:rFonts w:ascii="Times New Roman" w:hAnsi="Times New Roman" w:cs="Times New Roman"/>
                <w:sz w:val="28"/>
                <w:szCs w:val="28"/>
              </w:rPr>
              <w:t>діамантом</w:t>
            </w:r>
            <w:proofErr w:type="spellEnd"/>
            <w:r w:rsidRPr="006558D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0E3839" w:rsidRPr="006558DC" w:rsidRDefault="000E3839" w:rsidP="00BE2A2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8DC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</w:t>
            </w:r>
            <w:r w:rsidRPr="006558DC">
              <w:rPr>
                <w:rFonts w:ascii="Times New Roman" w:hAnsi="Times New Roman" w:cs="Times New Roman"/>
                <w:sz w:val="28"/>
                <w:szCs w:val="28"/>
              </w:rPr>
              <w:t xml:space="preserve">  В.О. </w:t>
            </w:r>
            <w:proofErr w:type="spellStart"/>
            <w:r w:rsidRPr="006558DC">
              <w:rPr>
                <w:rFonts w:ascii="Times New Roman" w:hAnsi="Times New Roman" w:cs="Times New Roman"/>
                <w:sz w:val="28"/>
                <w:szCs w:val="28"/>
              </w:rPr>
              <w:t>Сухомлинський</w:t>
            </w:r>
            <w:proofErr w:type="spellEnd"/>
          </w:p>
          <w:p w:rsidR="000E3839" w:rsidRPr="006558DC" w:rsidRDefault="000E3839" w:rsidP="00BE2A2A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839" w:rsidTr="00BE2A2A">
        <w:trPr>
          <w:trHeight w:val="241"/>
        </w:trPr>
        <w:tc>
          <w:tcPr>
            <w:tcW w:w="9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39" w:rsidRDefault="000E3839" w:rsidP="00BE2A2A">
            <w:pPr>
              <w:spacing w:after="0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Форми роботи: індивідуальні, парні, групові, фронтальні Методи навчання:практичні, наочні, словесні, відео-метод, метод проектів;  застосування ІКТ,  метод гри, елементи театральної педагогіки, інтерактивні </w:t>
            </w:r>
            <w:r>
              <w:rPr>
                <w:rStyle w:val="3"/>
                <w:rFonts w:ascii="Palatino Linotype" w:hAnsi="Palatino Linotype"/>
                <w:color w:val="000000"/>
                <w:sz w:val="20"/>
                <w:szCs w:val="20"/>
                <w:shd w:val="clear" w:color="auto" w:fill="CCCCCC"/>
              </w:rPr>
              <w:t xml:space="preserve"> </w:t>
            </w:r>
            <w:proofErr w:type="spellStart"/>
            <w:r w:rsidRPr="006E0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вправи</w:t>
            </w:r>
            <w:proofErr w:type="spellEnd"/>
            <w:r w:rsidRPr="006E0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"</w:t>
            </w:r>
            <w:proofErr w:type="spellStart"/>
            <w:r w:rsidRPr="006E0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Аналогії</w:t>
            </w:r>
            <w:proofErr w:type="spellEnd"/>
            <w:r w:rsidRPr="006E0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", "</w:t>
            </w:r>
            <w:proofErr w:type="spellStart"/>
            <w:r w:rsidRPr="006E0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Обговорення</w:t>
            </w:r>
            <w:proofErr w:type="spellEnd"/>
            <w:r w:rsidRPr="006E0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", "</w:t>
            </w:r>
            <w:proofErr w:type="spellStart"/>
            <w:r w:rsidRPr="006E0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Вузлики</w:t>
            </w:r>
            <w:proofErr w:type="spellEnd"/>
            <w:r w:rsidRPr="006E0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", "</w:t>
            </w:r>
            <w:proofErr w:type="spellStart"/>
            <w:r w:rsidRPr="006E0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Мозковий</w:t>
            </w:r>
            <w:proofErr w:type="spellEnd"/>
            <w:r w:rsidRPr="006E0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штурм", "</w:t>
            </w:r>
            <w:proofErr w:type="spellStart"/>
            <w:r w:rsidRPr="006E0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Асоціативний</w:t>
            </w:r>
            <w:proofErr w:type="spellEnd"/>
            <w:r w:rsidRPr="006E0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кущ", "</w:t>
            </w:r>
            <w:proofErr w:type="spellStart"/>
            <w:r w:rsidRPr="006E0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Роби</w:t>
            </w:r>
            <w:proofErr w:type="spellEnd"/>
            <w:r w:rsidRPr="006E0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як я"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261F79">
              <w:rPr>
                <w:rFonts w:ascii="Times New Roman" w:hAnsi="Times New Roman"/>
                <w:sz w:val="28"/>
                <w:szCs w:val="28"/>
              </w:rPr>
              <w:t xml:space="preserve">« </w:t>
            </w:r>
            <w:proofErr w:type="spellStart"/>
            <w:r w:rsidRPr="00261F79">
              <w:rPr>
                <w:rFonts w:ascii="Times New Roman" w:hAnsi="Times New Roman"/>
                <w:sz w:val="28"/>
                <w:szCs w:val="28"/>
              </w:rPr>
              <w:t>Прес</w:t>
            </w:r>
            <w:proofErr w:type="spellEnd"/>
            <w:r w:rsidRPr="00261F79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0E3839" w:rsidRPr="00704C07" w:rsidRDefault="000E3839" w:rsidP="00BE2A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4C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Інтерактивне</w:t>
            </w:r>
            <w:proofErr w:type="spellEnd"/>
            <w:r w:rsidRPr="00704C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04C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навчання</w:t>
            </w:r>
            <w:proofErr w:type="spellEnd"/>
            <w:r w:rsidRPr="00704C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– </w:t>
            </w:r>
            <w:proofErr w:type="spellStart"/>
            <w:r w:rsidRPr="00704C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діалогове</w:t>
            </w:r>
            <w:proofErr w:type="spellEnd"/>
            <w:r w:rsidRPr="00704C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04C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навчання</w:t>
            </w:r>
            <w:proofErr w:type="spellEnd"/>
            <w:r w:rsidRPr="00704C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в </w:t>
            </w:r>
            <w:proofErr w:type="spellStart"/>
            <w:r w:rsidRPr="00704C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ході</w:t>
            </w:r>
            <w:proofErr w:type="spellEnd"/>
            <w:r w:rsidRPr="00704C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04C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якого</w:t>
            </w:r>
            <w:proofErr w:type="spellEnd"/>
            <w:r w:rsidRPr="00704C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04C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здійснюється</w:t>
            </w:r>
            <w:proofErr w:type="spellEnd"/>
            <w:r w:rsidRPr="00704C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04C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взаємодія</w:t>
            </w:r>
            <w:proofErr w:type="spellEnd"/>
            <w:r w:rsidRPr="00704C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04C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вчителя</w:t>
            </w:r>
            <w:proofErr w:type="spellEnd"/>
            <w:r w:rsidRPr="00704C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і </w:t>
            </w:r>
            <w:proofErr w:type="spellStart"/>
            <w:r w:rsidRPr="00704C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учня</w:t>
            </w:r>
            <w:proofErr w:type="spellEnd"/>
            <w:r w:rsidRPr="00704C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704C07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704C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Мета </w:t>
            </w:r>
            <w:proofErr w:type="spellStart"/>
            <w:r w:rsidRPr="00704C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інтерактивного</w:t>
            </w:r>
            <w:proofErr w:type="spellEnd"/>
            <w:r w:rsidRPr="00704C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04C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навчання</w:t>
            </w:r>
            <w:proofErr w:type="spellEnd"/>
            <w:r w:rsidRPr="00704C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– </w:t>
            </w:r>
            <w:proofErr w:type="spellStart"/>
            <w:r w:rsidRPr="00704C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створювання</w:t>
            </w:r>
            <w:proofErr w:type="spellEnd"/>
            <w:r w:rsidRPr="00704C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04C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комфортних</w:t>
            </w:r>
            <w:proofErr w:type="spellEnd"/>
            <w:r w:rsidRPr="00704C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умов </w:t>
            </w:r>
            <w:proofErr w:type="spellStart"/>
            <w:r w:rsidRPr="00704C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навчання</w:t>
            </w:r>
            <w:proofErr w:type="spellEnd"/>
            <w:r w:rsidRPr="00704C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при </w:t>
            </w:r>
            <w:proofErr w:type="spellStart"/>
            <w:r w:rsidRPr="00704C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яких</w:t>
            </w:r>
            <w:proofErr w:type="spellEnd"/>
            <w:r w:rsidRPr="00704C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04C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учень</w:t>
            </w:r>
            <w:proofErr w:type="spellEnd"/>
            <w:r w:rsidRPr="00704C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04C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відчуває</w:t>
            </w:r>
            <w:proofErr w:type="spellEnd"/>
            <w:r w:rsidRPr="00704C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704C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свою</w:t>
            </w:r>
            <w:proofErr w:type="gramEnd"/>
            <w:r w:rsidRPr="00704C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04C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успішність</w:t>
            </w:r>
            <w:proofErr w:type="spellEnd"/>
            <w:r w:rsidRPr="00704C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свою </w:t>
            </w:r>
            <w:proofErr w:type="spellStart"/>
            <w:r w:rsidRPr="00704C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інтелектуальну</w:t>
            </w:r>
            <w:proofErr w:type="spellEnd"/>
            <w:r w:rsidRPr="00704C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04C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досконалість</w:t>
            </w:r>
            <w:proofErr w:type="spellEnd"/>
            <w:r w:rsidRPr="00704C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704C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що</w:t>
            </w:r>
            <w:proofErr w:type="spellEnd"/>
            <w:r w:rsidRPr="00704C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04C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робить</w:t>
            </w:r>
            <w:proofErr w:type="spellEnd"/>
            <w:r w:rsidRPr="00704C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04C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продуктивним</w:t>
            </w:r>
            <w:proofErr w:type="spellEnd"/>
            <w:r w:rsidRPr="00704C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сам </w:t>
            </w:r>
            <w:proofErr w:type="spellStart"/>
            <w:r w:rsidRPr="00704C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освітній</w:t>
            </w:r>
            <w:proofErr w:type="spellEnd"/>
            <w:r w:rsidRPr="00704C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04C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процес</w:t>
            </w:r>
            <w:proofErr w:type="spellEnd"/>
            <w:r w:rsidRPr="00704C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704C07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704C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704C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Суть </w:t>
            </w:r>
            <w:proofErr w:type="spellStart"/>
            <w:r w:rsidRPr="00704C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інтерактивного</w:t>
            </w:r>
            <w:proofErr w:type="spellEnd"/>
            <w:r w:rsidRPr="00704C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04C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навчання</w:t>
            </w:r>
            <w:proofErr w:type="spellEnd"/>
            <w:r w:rsidRPr="00704C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04C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полягає</w:t>
            </w:r>
            <w:proofErr w:type="spellEnd"/>
            <w:r w:rsidRPr="00704C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704C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</w:t>
            </w:r>
            <w:proofErr w:type="gramEnd"/>
            <w:r w:rsidRPr="00704C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704C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тому</w:t>
            </w:r>
            <w:proofErr w:type="gramEnd"/>
            <w:r w:rsidRPr="00704C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704C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що</w:t>
            </w:r>
            <w:proofErr w:type="spellEnd"/>
            <w:r w:rsidRPr="00704C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04C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навчальний</w:t>
            </w:r>
            <w:proofErr w:type="spellEnd"/>
            <w:r w:rsidRPr="00704C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04C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процес</w:t>
            </w:r>
            <w:proofErr w:type="spellEnd"/>
            <w:r w:rsidRPr="00704C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04C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відбувається</w:t>
            </w:r>
            <w:proofErr w:type="spellEnd"/>
            <w:r w:rsidRPr="00704C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за </w:t>
            </w:r>
            <w:proofErr w:type="spellStart"/>
            <w:r w:rsidRPr="00704C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умови</w:t>
            </w:r>
            <w:proofErr w:type="spellEnd"/>
            <w:r w:rsidRPr="00704C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04C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постійної</w:t>
            </w:r>
            <w:proofErr w:type="spellEnd"/>
            <w:r w:rsidRPr="00704C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704C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активної</w:t>
            </w:r>
            <w:proofErr w:type="spellEnd"/>
            <w:r w:rsidRPr="00704C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04C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взаємодії</w:t>
            </w:r>
            <w:proofErr w:type="spellEnd"/>
            <w:r w:rsidRPr="00704C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04C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всіх</w:t>
            </w:r>
            <w:proofErr w:type="spellEnd"/>
            <w:r w:rsidRPr="00704C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04C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учнів</w:t>
            </w:r>
            <w:proofErr w:type="spellEnd"/>
            <w:r w:rsidRPr="00704C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704C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Це</w:t>
            </w:r>
            <w:proofErr w:type="spellEnd"/>
            <w:r w:rsidRPr="00704C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04C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базується</w:t>
            </w:r>
            <w:proofErr w:type="spellEnd"/>
            <w:r w:rsidRPr="00704C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 </w:t>
            </w:r>
            <w:proofErr w:type="spellStart"/>
            <w:r w:rsidRPr="00704C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співпраці</w:t>
            </w:r>
            <w:proofErr w:type="spellEnd"/>
            <w:r w:rsidRPr="00704C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704C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взаємонавчанні</w:t>
            </w:r>
            <w:proofErr w:type="spellEnd"/>
            <w:r w:rsidRPr="00704C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: </w:t>
            </w:r>
            <w:proofErr w:type="spellStart"/>
            <w:r w:rsidRPr="00704C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вчитель</w:t>
            </w:r>
            <w:proofErr w:type="spellEnd"/>
            <w:r w:rsidRPr="00704C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– </w:t>
            </w:r>
            <w:proofErr w:type="spellStart"/>
            <w:r w:rsidRPr="00704C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учень</w:t>
            </w:r>
            <w:proofErr w:type="spellEnd"/>
            <w:r w:rsidRPr="00704C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704C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учень</w:t>
            </w:r>
            <w:proofErr w:type="spellEnd"/>
            <w:r w:rsidRPr="00704C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– </w:t>
            </w:r>
            <w:proofErr w:type="spellStart"/>
            <w:r w:rsidRPr="00704C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учень</w:t>
            </w:r>
            <w:proofErr w:type="spellEnd"/>
            <w:r w:rsidRPr="00704C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При </w:t>
            </w:r>
            <w:proofErr w:type="spellStart"/>
            <w:r w:rsidRPr="00704C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цьому</w:t>
            </w:r>
            <w:proofErr w:type="spellEnd"/>
            <w:r w:rsidRPr="00704C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04C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вчитель</w:t>
            </w:r>
            <w:proofErr w:type="spellEnd"/>
            <w:r w:rsidRPr="00704C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і </w:t>
            </w:r>
            <w:proofErr w:type="spellStart"/>
            <w:r w:rsidRPr="00704C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учень</w:t>
            </w:r>
            <w:proofErr w:type="spellEnd"/>
            <w:r w:rsidRPr="00704C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– </w:t>
            </w:r>
            <w:proofErr w:type="spellStart"/>
            <w:proofErr w:type="gramStart"/>
            <w:r w:rsidRPr="00704C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</w:t>
            </w:r>
            <w:proofErr w:type="gramEnd"/>
            <w:r w:rsidRPr="00704C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івноправні</w:t>
            </w:r>
            <w:proofErr w:type="spellEnd"/>
            <w:r w:rsidRPr="00704C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704C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рівнозначні</w:t>
            </w:r>
            <w:proofErr w:type="spellEnd"/>
            <w:r w:rsidRPr="00704C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04C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суб’єкти</w:t>
            </w:r>
            <w:proofErr w:type="spellEnd"/>
            <w:r w:rsidRPr="00704C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04C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навчання</w:t>
            </w:r>
            <w:proofErr w:type="spellEnd"/>
            <w:r w:rsidRPr="00704C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704C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Інтерактивна</w:t>
            </w:r>
            <w:proofErr w:type="spellEnd"/>
            <w:r w:rsidRPr="00704C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04C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взаємодія</w:t>
            </w:r>
            <w:proofErr w:type="spellEnd"/>
            <w:r w:rsidRPr="00704C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04C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виключає</w:t>
            </w:r>
            <w:proofErr w:type="spellEnd"/>
            <w:r w:rsidRPr="00704C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04C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домінування</w:t>
            </w:r>
            <w:proofErr w:type="spellEnd"/>
            <w:r w:rsidRPr="00704C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одного </w:t>
            </w:r>
            <w:proofErr w:type="spellStart"/>
            <w:r w:rsidRPr="00704C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учасника</w:t>
            </w:r>
            <w:proofErr w:type="spellEnd"/>
            <w:r w:rsidRPr="00704C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04C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навчального</w:t>
            </w:r>
            <w:proofErr w:type="spellEnd"/>
            <w:r w:rsidRPr="00704C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04C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процесу</w:t>
            </w:r>
            <w:proofErr w:type="spellEnd"/>
            <w:r w:rsidRPr="00704C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над </w:t>
            </w:r>
            <w:proofErr w:type="spellStart"/>
            <w:r w:rsidRPr="00704C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іншим</w:t>
            </w:r>
            <w:proofErr w:type="spellEnd"/>
            <w:r w:rsidRPr="00704C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704C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однієї</w:t>
            </w:r>
            <w:proofErr w:type="spellEnd"/>
            <w:r w:rsidRPr="00704C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думки над </w:t>
            </w:r>
            <w:proofErr w:type="spellStart"/>
            <w:r w:rsidRPr="00704C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іншою</w:t>
            </w:r>
            <w:proofErr w:type="spellEnd"/>
            <w:r w:rsidRPr="00704C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proofErr w:type="gramStart"/>
            <w:r w:rsidRPr="00704C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704C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ід</w:t>
            </w:r>
            <w:proofErr w:type="spellEnd"/>
            <w:r w:rsidRPr="00704C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час такого </w:t>
            </w:r>
            <w:proofErr w:type="spellStart"/>
            <w:r w:rsidRPr="00704C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спілкування</w:t>
            </w:r>
            <w:proofErr w:type="spellEnd"/>
            <w:r w:rsidRPr="00704C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04C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учні</w:t>
            </w:r>
            <w:proofErr w:type="spellEnd"/>
            <w:r w:rsidRPr="00704C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04C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вчаться</w:t>
            </w:r>
            <w:proofErr w:type="spellEnd"/>
            <w:r w:rsidRPr="00704C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бути </w:t>
            </w:r>
            <w:proofErr w:type="spellStart"/>
            <w:r w:rsidRPr="00704C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демократичними</w:t>
            </w:r>
            <w:proofErr w:type="spellEnd"/>
            <w:r w:rsidRPr="00704C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704C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спілкуватися</w:t>
            </w:r>
            <w:proofErr w:type="spellEnd"/>
            <w:r w:rsidRPr="00704C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 </w:t>
            </w:r>
            <w:proofErr w:type="spellStart"/>
            <w:r w:rsidRPr="00704C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іншими</w:t>
            </w:r>
            <w:proofErr w:type="spellEnd"/>
            <w:r w:rsidRPr="00704C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людьми, критично </w:t>
            </w:r>
            <w:proofErr w:type="spellStart"/>
            <w:r w:rsidRPr="00704C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мислити</w:t>
            </w:r>
            <w:proofErr w:type="spellEnd"/>
            <w:r w:rsidRPr="00704C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704C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приймати</w:t>
            </w:r>
            <w:proofErr w:type="spellEnd"/>
            <w:r w:rsidRPr="00704C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04C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обґрунтовані</w:t>
            </w:r>
            <w:proofErr w:type="spellEnd"/>
            <w:r w:rsidRPr="00704C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04C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рішення</w:t>
            </w:r>
            <w:proofErr w:type="spellEnd"/>
            <w:r w:rsidRPr="00704C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704C07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E3839" w:rsidRPr="00715514" w:rsidTr="00BE2A2A">
        <w:trPr>
          <w:trHeight w:val="241"/>
        </w:trPr>
        <w:tc>
          <w:tcPr>
            <w:tcW w:w="9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39" w:rsidRPr="00715514" w:rsidRDefault="000E3839" w:rsidP="00BE2A2A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lastRenderedPageBreak/>
              <w:t xml:space="preserve">                        </w:t>
            </w:r>
            <w:r w:rsidRPr="0071551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Автопортрет «Я – педагог і особистість» </w:t>
            </w:r>
          </w:p>
          <w:p w:rsidR="000E3839" w:rsidRDefault="000E3839" w:rsidP="00BE2A2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                </w:t>
            </w:r>
          </w:p>
          <w:p w:rsidR="000E3839" w:rsidRPr="005A6B87" w:rsidRDefault="000E3839" w:rsidP="00BE2A2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5A6B8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                                                                 Сію зерно в  благодатну землю,</w:t>
            </w:r>
          </w:p>
          <w:p w:rsidR="000E3839" w:rsidRPr="005A6B87" w:rsidRDefault="000E3839" w:rsidP="00BE2A2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5A6B8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                                                                 Маю надію на гарні сходи…</w:t>
            </w:r>
          </w:p>
          <w:p w:rsidR="000E3839" w:rsidRPr="005A6B87" w:rsidRDefault="000E3839" w:rsidP="00BE2A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5A6B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   </w:t>
            </w:r>
            <w:proofErr w:type="spellStart"/>
            <w:r w:rsidRPr="005A6B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Чи</w:t>
            </w:r>
            <w:proofErr w:type="spellEnd"/>
            <w:r w:rsidRPr="005A6B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5A6B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планувала</w:t>
            </w:r>
            <w:proofErr w:type="spellEnd"/>
            <w:r w:rsidRPr="005A6B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я, </w:t>
            </w:r>
            <w:proofErr w:type="spellStart"/>
            <w:r w:rsidRPr="005A6B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особисто</w:t>
            </w:r>
            <w:proofErr w:type="spellEnd"/>
            <w:r w:rsidRPr="005A6B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5A6B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св</w:t>
            </w:r>
            <w:proofErr w:type="gramEnd"/>
            <w:r w:rsidRPr="005A6B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ій</w:t>
            </w:r>
            <w:proofErr w:type="spellEnd"/>
            <w:r w:rsidRPr="005A6B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5A6B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життєвий</w:t>
            </w:r>
            <w:proofErr w:type="spellEnd"/>
            <w:r w:rsidRPr="005A6B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шлях </w:t>
            </w:r>
            <w:proofErr w:type="spellStart"/>
            <w:r w:rsidRPr="005A6B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присвятити</w:t>
            </w:r>
            <w:proofErr w:type="spellEnd"/>
            <w:r w:rsidRPr="005A6B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A6B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педагогіц</w:t>
            </w:r>
            <w:proofErr w:type="spellEnd"/>
            <w:r w:rsidRPr="005A6B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і, с</w:t>
            </w:r>
            <w:r w:rsidRPr="005A6B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тати </w:t>
            </w:r>
            <w:proofErr w:type="spellStart"/>
            <w:r w:rsidRPr="005A6B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вчителе</w:t>
            </w:r>
            <w:proofErr w:type="spellEnd"/>
            <w:r w:rsidRPr="005A6B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м? Так, цю мрію я плекала з самого дитинства. У 1987 році ця мрія стала реальністю. Закінчивши </w:t>
            </w:r>
            <w:proofErr w:type="spellStart"/>
            <w:r w:rsidRPr="005A6B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Бериславське</w:t>
            </w:r>
            <w:proofErr w:type="spellEnd"/>
            <w:r w:rsidRPr="005A6B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педагогічне училище, я здобула професію вчителя початкових класів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.</w:t>
            </w:r>
          </w:p>
          <w:p w:rsidR="000E3839" w:rsidRPr="005A6B87" w:rsidRDefault="000E3839" w:rsidP="00BE2A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5A6B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  </w:t>
            </w:r>
            <w:proofErr w:type="spellStart"/>
            <w:r w:rsidRPr="005A6B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Вважаю</w:t>
            </w:r>
            <w:proofErr w:type="spellEnd"/>
            <w:r w:rsidRPr="005A6B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,  люди </w:t>
            </w:r>
            <w:proofErr w:type="spellStart"/>
            <w:r w:rsidRPr="005A6B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стають</w:t>
            </w:r>
            <w:proofErr w:type="spellEnd"/>
            <w:r w:rsidRPr="005A6B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педагогами не </w:t>
            </w:r>
            <w:proofErr w:type="spellStart"/>
            <w:r w:rsidRPr="005A6B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тому</w:t>
            </w:r>
            <w:proofErr w:type="gramStart"/>
            <w:r w:rsidRPr="005A6B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,щ</w:t>
            </w:r>
            <w:proofErr w:type="gramEnd"/>
            <w:r w:rsidRPr="005A6B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</w:t>
            </w:r>
            <w:proofErr w:type="spellEnd"/>
            <w:r w:rsidRPr="005A6B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5A6B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їм</w:t>
            </w:r>
            <w:proofErr w:type="spellEnd"/>
            <w:r w:rsidRPr="005A6B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5A6B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подобається</w:t>
            </w:r>
            <w:proofErr w:type="spellEnd"/>
            <w:r w:rsidRPr="005A6B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5A6B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якась</w:t>
            </w:r>
            <w:proofErr w:type="spellEnd"/>
            <w:r w:rsidRPr="005A6B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5A6B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певна</w:t>
            </w:r>
            <w:proofErr w:type="spellEnd"/>
            <w:r w:rsidRPr="005A6B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5A6B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професія</w:t>
            </w:r>
            <w:proofErr w:type="spellEnd"/>
            <w:r w:rsidRPr="005A6B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, а тому </w:t>
            </w:r>
            <w:proofErr w:type="spellStart"/>
            <w:r w:rsidRPr="005A6B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що</w:t>
            </w:r>
            <w:proofErr w:type="spellEnd"/>
            <w:r w:rsidRPr="005A6B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5A6B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дуже</w:t>
            </w:r>
            <w:proofErr w:type="spellEnd"/>
            <w:r w:rsidRPr="005A6B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5A6B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люблять</w:t>
            </w:r>
            <w:proofErr w:type="spellEnd"/>
            <w:r w:rsidRPr="005A6B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5A6B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дітей,інших</w:t>
            </w:r>
            <w:proofErr w:type="spellEnd"/>
            <w:r w:rsidRPr="005A6B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людей і  </w:t>
            </w:r>
            <w:proofErr w:type="spellStart"/>
            <w:r w:rsidRPr="005A6B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хочуть</w:t>
            </w:r>
            <w:proofErr w:type="spellEnd"/>
            <w:r w:rsidRPr="005A6B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5A6B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передати</w:t>
            </w:r>
            <w:proofErr w:type="spellEnd"/>
            <w:r w:rsidRPr="005A6B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5A6B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їм</w:t>
            </w:r>
            <w:proofErr w:type="spellEnd"/>
            <w:r w:rsidRPr="005A6B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5A6B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якнайбільше</w:t>
            </w:r>
            <w:proofErr w:type="spellEnd"/>
            <w:r w:rsidRPr="005A6B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5A6B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життєвого</w:t>
            </w:r>
            <w:proofErr w:type="spellEnd"/>
            <w:r w:rsidRPr="005A6B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5A6B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досвіду</w:t>
            </w:r>
            <w:proofErr w:type="spellEnd"/>
            <w:r w:rsidRPr="005A6B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, добра, позитиву. </w:t>
            </w:r>
            <w:proofErr w:type="spellStart"/>
            <w:r w:rsidRPr="005A6B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Саме</w:t>
            </w:r>
            <w:proofErr w:type="spellEnd"/>
            <w:r w:rsidRPr="005A6B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5A6B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любов</w:t>
            </w:r>
            <w:proofErr w:type="spellEnd"/>
            <w:r w:rsidRPr="005A6B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до </w:t>
            </w:r>
            <w:proofErr w:type="spellStart"/>
            <w:r w:rsidRPr="005A6B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дітей</w:t>
            </w:r>
            <w:proofErr w:type="spellEnd"/>
            <w:r w:rsidRPr="005A6B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5A6B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вплинула</w:t>
            </w:r>
            <w:proofErr w:type="spellEnd"/>
            <w:r w:rsidRPr="005A6B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на </w:t>
            </w:r>
            <w:proofErr w:type="spellStart"/>
            <w:r w:rsidRPr="005A6B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моє</w:t>
            </w:r>
            <w:proofErr w:type="spellEnd"/>
            <w:r w:rsidRPr="005A6B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A6B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р</w:t>
            </w:r>
            <w:proofErr w:type="gramEnd"/>
            <w:r w:rsidRPr="005A6B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ішення</w:t>
            </w:r>
            <w:proofErr w:type="spellEnd"/>
            <w:r w:rsidRPr="005A6B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в </w:t>
            </w:r>
            <w:proofErr w:type="spellStart"/>
            <w:r w:rsidRPr="005A6B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обранні</w:t>
            </w:r>
            <w:proofErr w:type="spellEnd"/>
            <w:r w:rsidRPr="005A6B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5A6B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професії</w:t>
            </w:r>
            <w:proofErr w:type="spellEnd"/>
            <w:r w:rsidRPr="005A6B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. </w:t>
            </w:r>
          </w:p>
          <w:p w:rsidR="000E3839" w:rsidRPr="005A6B87" w:rsidRDefault="000E3839" w:rsidP="00BE2A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 </w:t>
            </w:r>
            <w:r w:rsidRPr="005A6B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Сьогодні позаду вже двадцять дев’ять років моєї педагогічної роботи і  двадцять дев’ять років безперервного навчання. </w:t>
            </w:r>
            <w:r w:rsidRPr="005A6B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За </w:t>
            </w:r>
            <w:proofErr w:type="spellStart"/>
            <w:r w:rsidRPr="005A6B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цей</w:t>
            </w:r>
            <w:proofErr w:type="spellEnd"/>
            <w:r w:rsidRPr="005A6B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5A6B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проміжок</w:t>
            </w:r>
            <w:proofErr w:type="spellEnd"/>
            <w:r w:rsidRPr="005A6B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часу я </w:t>
            </w:r>
            <w:proofErr w:type="spellStart"/>
            <w:r w:rsidRPr="005A6B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зрозуміла</w:t>
            </w:r>
            <w:proofErr w:type="spellEnd"/>
            <w:proofErr w:type="gramStart"/>
            <w:r w:rsidRPr="005A6B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A6B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,</w:t>
            </w:r>
            <w:proofErr w:type="spellStart"/>
            <w:proofErr w:type="gramEnd"/>
            <w:r w:rsidRPr="005A6B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що</w:t>
            </w:r>
            <w:proofErr w:type="spellEnd"/>
            <w:r w:rsidRPr="005A6B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головне </w:t>
            </w:r>
            <w:proofErr w:type="spellStart"/>
            <w:r w:rsidRPr="005A6B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призначення</w:t>
            </w:r>
            <w:proofErr w:type="spellEnd"/>
            <w:r w:rsidRPr="005A6B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5A6B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вчителя</w:t>
            </w:r>
            <w:proofErr w:type="spellEnd"/>
            <w:r w:rsidRPr="005A6B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– </w:t>
            </w:r>
            <w:proofErr w:type="spellStart"/>
            <w:r w:rsidRPr="005A6B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навчити</w:t>
            </w:r>
            <w:proofErr w:type="spellEnd"/>
            <w:r w:rsidRPr="005A6B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 Людину бути Людиною.   </w:t>
            </w:r>
            <w:proofErr w:type="spellStart"/>
            <w:r w:rsidRPr="005A6B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Дуже</w:t>
            </w:r>
            <w:proofErr w:type="spellEnd"/>
            <w:r w:rsidRPr="005A6B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5A6B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важливо</w:t>
            </w:r>
            <w:proofErr w:type="spellEnd"/>
            <w:r w:rsidRPr="005A6B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не </w:t>
            </w:r>
            <w:proofErr w:type="spellStart"/>
            <w:proofErr w:type="gramStart"/>
            <w:r w:rsidRPr="005A6B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ст</w:t>
            </w:r>
            <w:proofErr w:type="gramEnd"/>
            <w:r w:rsidRPr="005A6B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ільки</w:t>
            </w:r>
            <w:proofErr w:type="spellEnd"/>
            <w:r w:rsidRPr="005A6B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5A6B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дати</w:t>
            </w:r>
            <w:proofErr w:type="spellEnd"/>
            <w:r w:rsidRPr="005A6B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5A6B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знання</w:t>
            </w:r>
            <w:proofErr w:type="spellEnd"/>
            <w:r w:rsidRPr="005A6B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5A6B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скільки</w:t>
            </w:r>
            <w:proofErr w:type="spellEnd"/>
            <w:r w:rsidRPr="005A6B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5A6B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навчити</w:t>
            </w:r>
            <w:proofErr w:type="spellEnd"/>
            <w:r w:rsidRPr="005A6B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5A6B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добувати</w:t>
            </w:r>
            <w:proofErr w:type="spellEnd"/>
            <w:r w:rsidRPr="005A6B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5A6B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їх</w:t>
            </w:r>
            <w:proofErr w:type="spellEnd"/>
            <w:r w:rsidRPr="005A6B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. Тому </w:t>
            </w:r>
            <w:proofErr w:type="spellStart"/>
            <w:r w:rsidRPr="005A6B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багато</w:t>
            </w:r>
            <w:proofErr w:type="spellEnd"/>
            <w:r w:rsidRPr="005A6B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часу </w:t>
            </w:r>
            <w:proofErr w:type="spellStart"/>
            <w:r w:rsidRPr="005A6B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приділяю</w:t>
            </w:r>
            <w:proofErr w:type="spellEnd"/>
            <w:r w:rsidRPr="005A6B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тому, </w:t>
            </w:r>
            <w:proofErr w:type="spellStart"/>
            <w:r w:rsidRPr="005A6B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щоб</w:t>
            </w:r>
            <w:proofErr w:type="spellEnd"/>
            <w:r w:rsidRPr="005A6B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5A6B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навчити</w:t>
            </w:r>
            <w:proofErr w:type="spellEnd"/>
            <w:r w:rsidRPr="005A6B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5A6B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учнів</w:t>
            </w:r>
            <w:proofErr w:type="spellEnd"/>
            <w:r w:rsidRPr="005A6B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5A6B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самостійно</w:t>
            </w:r>
            <w:proofErr w:type="spellEnd"/>
            <w:r w:rsidRPr="005A6B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5A6B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мислити</w:t>
            </w:r>
            <w:proofErr w:type="spellEnd"/>
            <w:r w:rsidRPr="005A6B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5A6B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знаходити</w:t>
            </w:r>
            <w:proofErr w:type="spellEnd"/>
            <w:r w:rsidRPr="005A6B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5A6B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потрібну</w:t>
            </w:r>
            <w:proofErr w:type="spellEnd"/>
            <w:r w:rsidRPr="005A6B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5A6B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інформацію</w:t>
            </w:r>
            <w:proofErr w:type="spellEnd"/>
            <w:r w:rsidRPr="005A6B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5A6B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зіставляти</w:t>
            </w:r>
            <w:proofErr w:type="spellEnd"/>
            <w:r w:rsidRPr="005A6B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5A6B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фа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кти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тобто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вчу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ВЧИТИСЯ.    </w:t>
            </w:r>
            <w:r w:rsidRPr="005A6B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 </w:t>
            </w:r>
            <w:proofErr w:type="spellStart"/>
            <w:r w:rsidRPr="005A6B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Навчаючи</w:t>
            </w:r>
            <w:proofErr w:type="spellEnd"/>
            <w:r w:rsidRPr="005A6B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5A6B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дітей</w:t>
            </w:r>
            <w:proofErr w:type="spellEnd"/>
            <w:r w:rsidRPr="005A6B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- </w:t>
            </w:r>
            <w:proofErr w:type="spellStart"/>
            <w:r w:rsidRPr="005A6B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щоразу</w:t>
            </w:r>
            <w:proofErr w:type="spellEnd"/>
            <w:r w:rsidRPr="005A6B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5A6B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навчаюся</w:t>
            </w:r>
            <w:proofErr w:type="spellEnd"/>
            <w:r w:rsidRPr="005A6B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5A6B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від</w:t>
            </w:r>
            <w:proofErr w:type="spellEnd"/>
            <w:r w:rsidRPr="005A6B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них сама.</w:t>
            </w:r>
            <w:r w:rsidRPr="005A6B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A6B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Тому </w:t>
            </w:r>
            <w:proofErr w:type="spellStart"/>
            <w:r w:rsidRPr="005A6B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успіх</w:t>
            </w:r>
            <w:proofErr w:type="spellEnd"/>
            <w:r w:rsidRPr="005A6B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5A6B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своєї</w:t>
            </w:r>
            <w:proofErr w:type="spellEnd"/>
            <w:r w:rsidRPr="005A6B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5A6B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педаго</w:t>
            </w:r>
            <w:proofErr w:type="spellEnd"/>
            <w:r w:rsidRPr="005A6B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-</w:t>
            </w:r>
            <w:proofErr w:type="spellStart"/>
            <w:r w:rsidRPr="005A6B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гічної</w:t>
            </w:r>
            <w:proofErr w:type="spellEnd"/>
            <w:r w:rsidRPr="005A6B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5A6B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праці</w:t>
            </w:r>
            <w:proofErr w:type="spellEnd"/>
            <w:r w:rsidRPr="005A6B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5A6B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вбачаю</w:t>
            </w:r>
            <w:proofErr w:type="spellEnd"/>
            <w:r w:rsidRPr="005A6B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gramStart"/>
            <w:r w:rsidRPr="005A6B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</w:t>
            </w:r>
            <w:proofErr w:type="gramEnd"/>
            <w:r w:rsidRPr="005A6B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5A6B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постійному</w:t>
            </w:r>
            <w:proofErr w:type="spellEnd"/>
            <w:r w:rsidRPr="005A6B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5A6B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спілкуванні</w:t>
            </w:r>
            <w:proofErr w:type="spellEnd"/>
            <w:r w:rsidRPr="005A6B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з </w:t>
            </w:r>
            <w:proofErr w:type="spellStart"/>
            <w:r w:rsidRPr="005A6B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дітьми</w:t>
            </w:r>
            <w:proofErr w:type="spellEnd"/>
            <w:r w:rsidRPr="005A6B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, у </w:t>
            </w:r>
            <w:proofErr w:type="spellStart"/>
            <w:r w:rsidRPr="005A6B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взаємній</w:t>
            </w:r>
            <w:proofErr w:type="spellEnd"/>
            <w:r w:rsidRPr="005A6B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5A6B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любові</w:t>
            </w:r>
            <w:proofErr w:type="spellEnd"/>
            <w:r w:rsidRPr="005A6B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5A6B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вчителя</w:t>
            </w:r>
            <w:proofErr w:type="spellEnd"/>
            <w:r w:rsidRPr="005A6B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і </w:t>
            </w:r>
            <w:proofErr w:type="spellStart"/>
            <w:r w:rsidRPr="005A6B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учня</w:t>
            </w:r>
            <w:proofErr w:type="spellEnd"/>
            <w:r w:rsidRPr="005A6B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, у </w:t>
            </w:r>
            <w:proofErr w:type="spellStart"/>
            <w:r w:rsidRPr="005A6B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вмінні</w:t>
            </w:r>
            <w:proofErr w:type="spellEnd"/>
            <w:r w:rsidRPr="005A6B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"</w:t>
            </w:r>
            <w:proofErr w:type="spellStart"/>
            <w:r w:rsidRPr="005A6B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запалити</w:t>
            </w:r>
            <w:proofErr w:type="spellEnd"/>
            <w:r w:rsidRPr="005A6B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" </w:t>
            </w:r>
            <w:proofErr w:type="spellStart"/>
            <w:r w:rsidRPr="005A6B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дітей</w:t>
            </w:r>
            <w:proofErr w:type="spellEnd"/>
            <w:r w:rsidRPr="005A6B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до </w:t>
            </w:r>
            <w:proofErr w:type="spellStart"/>
            <w:r w:rsidRPr="005A6B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роботи</w:t>
            </w:r>
            <w:proofErr w:type="spellEnd"/>
            <w:r w:rsidRPr="005A6B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.</w:t>
            </w:r>
            <w:r w:rsidRPr="005A6B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 </w:t>
            </w:r>
          </w:p>
          <w:p w:rsidR="000E3839" w:rsidRDefault="000E3839" w:rsidP="00BE2A2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 xml:space="preserve"> </w:t>
            </w:r>
            <w:proofErr w:type="spellStart"/>
            <w:r w:rsidRPr="00A83A66">
              <w:rPr>
                <w:rFonts w:ascii="Times New Roman" w:hAnsi="Times New Roman" w:cs="Times New Roman"/>
                <w:i/>
                <w:sz w:val="28"/>
                <w:szCs w:val="28"/>
              </w:rPr>
              <w:t>Учительська</w:t>
            </w:r>
            <w:proofErr w:type="spellEnd"/>
            <w:r w:rsidRPr="00A83A6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доля… Яка вона?</w:t>
            </w:r>
          </w:p>
          <w:p w:rsidR="000E3839" w:rsidRDefault="000E3839" w:rsidP="00BE2A2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A83A6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Зараз, коли </w:t>
            </w:r>
            <w:proofErr w:type="gramStart"/>
            <w:r w:rsidRPr="00A83A66"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proofErr w:type="gramEnd"/>
            <w:r w:rsidRPr="00A83A6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мене за </w:t>
            </w:r>
            <w:proofErr w:type="spellStart"/>
            <w:r w:rsidRPr="00A83A66">
              <w:rPr>
                <w:rFonts w:ascii="Times New Roman" w:hAnsi="Times New Roman" w:cs="Times New Roman"/>
                <w:i/>
                <w:sz w:val="28"/>
                <w:szCs w:val="28"/>
              </w:rPr>
              <w:t>плечима</w:t>
            </w:r>
            <w:proofErr w:type="spellEnd"/>
            <w:r w:rsidRPr="00A83A6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є </w:t>
            </w:r>
            <w:proofErr w:type="spellStart"/>
            <w:r w:rsidRPr="00A83A66">
              <w:rPr>
                <w:rFonts w:ascii="Times New Roman" w:hAnsi="Times New Roman" w:cs="Times New Roman"/>
                <w:i/>
                <w:sz w:val="28"/>
                <w:szCs w:val="28"/>
              </w:rPr>
              <w:t>вже</w:t>
            </w:r>
            <w:proofErr w:type="spellEnd"/>
            <w:r w:rsidRPr="00A83A6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A83A66">
              <w:rPr>
                <w:rFonts w:ascii="Times New Roman" w:hAnsi="Times New Roman" w:cs="Times New Roman"/>
                <w:i/>
                <w:sz w:val="28"/>
                <w:szCs w:val="28"/>
              </w:rPr>
              <w:t>чималий</w:t>
            </w:r>
            <w:proofErr w:type="spellEnd"/>
            <w:r w:rsidRPr="00A83A6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A83A66">
              <w:rPr>
                <w:rFonts w:ascii="Times New Roman" w:hAnsi="Times New Roman" w:cs="Times New Roman"/>
                <w:i/>
                <w:sz w:val="28"/>
                <w:szCs w:val="28"/>
              </w:rPr>
              <w:t>досвід</w:t>
            </w:r>
            <w:proofErr w:type="spellEnd"/>
            <w:r w:rsidRPr="00A83A6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A83A66">
              <w:rPr>
                <w:rFonts w:ascii="Times New Roman" w:hAnsi="Times New Roman" w:cs="Times New Roman"/>
                <w:i/>
                <w:sz w:val="28"/>
                <w:szCs w:val="28"/>
              </w:rPr>
              <w:t>роботи</w:t>
            </w:r>
            <w:proofErr w:type="spellEnd"/>
            <w:r w:rsidRPr="00A83A6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я б </w:t>
            </w:r>
            <w:proofErr w:type="spellStart"/>
            <w:r w:rsidRPr="00A83A66">
              <w:rPr>
                <w:rFonts w:ascii="Times New Roman" w:hAnsi="Times New Roman" w:cs="Times New Roman"/>
                <w:i/>
                <w:sz w:val="28"/>
                <w:szCs w:val="28"/>
              </w:rPr>
              <w:t>відповіла</w:t>
            </w:r>
            <w:proofErr w:type="spellEnd"/>
            <w:r w:rsidRPr="00A83A6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: «Не легка, але </w:t>
            </w:r>
            <w:proofErr w:type="spellStart"/>
            <w:r w:rsidRPr="00A83A66">
              <w:rPr>
                <w:rFonts w:ascii="Times New Roman" w:hAnsi="Times New Roman" w:cs="Times New Roman"/>
                <w:i/>
                <w:sz w:val="28"/>
                <w:szCs w:val="28"/>
              </w:rPr>
              <w:t>висока</w:t>
            </w:r>
            <w:proofErr w:type="spellEnd"/>
            <w:r w:rsidRPr="00A83A66">
              <w:rPr>
                <w:rFonts w:ascii="Times New Roman" w:hAnsi="Times New Roman" w:cs="Times New Roman"/>
                <w:i/>
                <w:sz w:val="28"/>
                <w:szCs w:val="28"/>
              </w:rPr>
              <w:t>».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Віддаючи себе школі, учням, щиро переймалася радощами і невдачами своїх вихованців і, мабуть, чогось не додала своїм власним дітям… </w:t>
            </w:r>
          </w:p>
          <w:p w:rsidR="000E3839" w:rsidRPr="00A6094E" w:rsidRDefault="000E3839" w:rsidP="00BE2A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  І все ж « Чи щаслива? Не знаю.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Але іншої долі не хочу!</w:t>
            </w:r>
          </w:p>
          <w:p w:rsidR="000E3839" w:rsidRDefault="000E3839" w:rsidP="00BE2A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 xml:space="preserve">                 Тільки б кликав до школи дзвінок.</w:t>
            </w:r>
          </w:p>
          <w:p w:rsidR="000E3839" w:rsidRDefault="000E3839" w:rsidP="00BE2A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 xml:space="preserve">                 І дивились на мене дитячі допитливі очі</w:t>
            </w:r>
          </w:p>
          <w:p w:rsidR="000E3839" w:rsidRPr="00A83A66" w:rsidRDefault="000E3839" w:rsidP="00BE2A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 xml:space="preserve">                 І дзвінким:«Добрий день!»,- починався мій кожен урок!»</w:t>
            </w:r>
          </w:p>
          <w:p w:rsidR="000E3839" w:rsidRPr="00715514" w:rsidRDefault="000E3839" w:rsidP="00BE2A2A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E3839" w:rsidTr="00BE2A2A">
        <w:trPr>
          <w:trHeight w:val="241"/>
        </w:trPr>
        <w:tc>
          <w:tcPr>
            <w:tcW w:w="9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39" w:rsidRDefault="000E3839" w:rsidP="00BE2A2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E3839" w:rsidTr="00BE2A2A">
        <w:trPr>
          <w:trHeight w:val="805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39" w:rsidRDefault="000E3839" w:rsidP="00BE2A2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Посилання на персональний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Інтернет-ресурс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(за наявності)</w:t>
            </w:r>
          </w:p>
        </w:tc>
        <w:tc>
          <w:tcPr>
            <w:tcW w:w="6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39" w:rsidRPr="005A6B87" w:rsidRDefault="000E3839" w:rsidP="00BE2A2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6B8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popova</w:t>
            </w:r>
            <w:r w:rsidRPr="005A6B8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vi.</w:t>
            </w:r>
            <w:r w:rsidRPr="005A6B8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blogspot</w:t>
            </w:r>
            <w:r w:rsidRPr="005A6B8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.com/</w:t>
            </w:r>
          </w:p>
        </w:tc>
      </w:tr>
    </w:tbl>
    <w:p w:rsidR="000E3839" w:rsidRPr="00F17166" w:rsidRDefault="000E3839" w:rsidP="000E3839">
      <w:pPr>
        <w:rPr>
          <w:lang w:val="uk-UA"/>
        </w:rPr>
      </w:pPr>
    </w:p>
    <w:p w:rsidR="000D571E" w:rsidRDefault="000D571E"/>
    <w:sectPr w:rsidR="000D571E" w:rsidSect="00F17166">
      <w:pgSz w:w="11906" w:h="16838"/>
      <w:pgMar w:top="142" w:right="424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839"/>
    <w:rsid w:val="000D571E"/>
    <w:rsid w:val="000E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839"/>
    <w:pPr>
      <w:spacing w:after="200" w:line="276" w:lineRule="auto"/>
    </w:pPr>
    <w:rPr>
      <w:rFonts w:asciiTheme="minorHAnsi" w:eastAsiaTheme="minorEastAsia" w:hAnsiTheme="minorHAnsi"/>
      <w:sz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ий текст (3)_"/>
    <w:link w:val="30"/>
    <w:uiPriority w:val="99"/>
    <w:locked/>
    <w:rsid w:val="000E3839"/>
    <w:rPr>
      <w:b/>
      <w:bCs/>
      <w:shd w:val="clear" w:color="auto" w:fill="FFFFFF"/>
    </w:rPr>
  </w:style>
  <w:style w:type="paragraph" w:customStyle="1" w:styleId="30">
    <w:name w:val="Основний текст (3)"/>
    <w:basedOn w:val="a"/>
    <w:link w:val="3"/>
    <w:uiPriority w:val="99"/>
    <w:rsid w:val="000E3839"/>
    <w:pPr>
      <w:widowControl w:val="0"/>
      <w:shd w:val="clear" w:color="auto" w:fill="FFFFFF"/>
      <w:spacing w:after="60" w:line="240" w:lineRule="atLeast"/>
    </w:pPr>
    <w:rPr>
      <w:rFonts w:ascii="Times New Roman" w:eastAsiaTheme="minorHAnsi" w:hAnsi="Times New Roman"/>
      <w:b/>
      <w:bCs/>
      <w:sz w:val="28"/>
      <w:lang w:val="uk-UA" w:eastAsia="en-US"/>
    </w:rPr>
  </w:style>
  <w:style w:type="character" w:customStyle="1" w:styleId="apple-converted-space">
    <w:name w:val="apple-converted-space"/>
    <w:basedOn w:val="a0"/>
    <w:rsid w:val="000E38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839"/>
    <w:pPr>
      <w:spacing w:after="200" w:line="276" w:lineRule="auto"/>
    </w:pPr>
    <w:rPr>
      <w:rFonts w:asciiTheme="minorHAnsi" w:eastAsiaTheme="minorEastAsia" w:hAnsiTheme="minorHAnsi"/>
      <w:sz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ий текст (3)_"/>
    <w:link w:val="30"/>
    <w:uiPriority w:val="99"/>
    <w:locked/>
    <w:rsid w:val="000E3839"/>
    <w:rPr>
      <w:b/>
      <w:bCs/>
      <w:shd w:val="clear" w:color="auto" w:fill="FFFFFF"/>
    </w:rPr>
  </w:style>
  <w:style w:type="paragraph" w:customStyle="1" w:styleId="30">
    <w:name w:val="Основний текст (3)"/>
    <w:basedOn w:val="a"/>
    <w:link w:val="3"/>
    <w:uiPriority w:val="99"/>
    <w:rsid w:val="000E3839"/>
    <w:pPr>
      <w:widowControl w:val="0"/>
      <w:shd w:val="clear" w:color="auto" w:fill="FFFFFF"/>
      <w:spacing w:after="60" w:line="240" w:lineRule="atLeast"/>
    </w:pPr>
    <w:rPr>
      <w:rFonts w:ascii="Times New Roman" w:eastAsiaTheme="minorHAnsi" w:hAnsi="Times New Roman"/>
      <w:b/>
      <w:bCs/>
      <w:sz w:val="28"/>
      <w:lang w:val="uk-UA" w:eastAsia="en-US"/>
    </w:rPr>
  </w:style>
  <w:style w:type="character" w:customStyle="1" w:styleId="apple-converted-space">
    <w:name w:val="apple-converted-space"/>
    <w:basedOn w:val="a0"/>
    <w:rsid w:val="000E38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3015</Words>
  <Characters>1720</Characters>
  <Application>Microsoft Office Word</Application>
  <DocSecurity>0</DocSecurity>
  <Lines>14</Lines>
  <Paragraphs>9</Paragraphs>
  <ScaleCrop>false</ScaleCrop>
  <Company/>
  <LinksUpToDate>false</LinksUpToDate>
  <CharactersWithSpaces>4726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TECHER</dc:creator>
  <cp:lastModifiedBy>TECHER</cp:lastModifiedBy>
  <cp:revision>1</cp:revision>
  <dcterms:created xsi:type="dcterms:W3CDTF">2016-12-15T06:34:00Z</dcterms:created>
  <dcterms:modified xsi:type="dcterms:W3CDTF">2016-12-15T06:35:00Z</dcterms:modified>
</cp:coreProperties>
</file>