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1A" w:rsidRPr="0038181A" w:rsidRDefault="0038181A" w:rsidP="0033692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8181A">
        <w:rPr>
          <w:rFonts w:ascii="Times New Roman" w:hAnsi="Times New Roman" w:cs="Times New Roman"/>
          <w:sz w:val="28"/>
          <w:szCs w:val="28"/>
          <w:lang w:val="uk-UA"/>
        </w:rPr>
        <w:t>Інформаційна картка</w:t>
      </w:r>
    </w:p>
    <w:p w:rsidR="0038181A" w:rsidRPr="0038181A" w:rsidRDefault="0038181A" w:rsidP="0033692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181A">
        <w:rPr>
          <w:rFonts w:ascii="Times New Roman" w:hAnsi="Times New Roman" w:cs="Times New Roman"/>
          <w:sz w:val="28"/>
          <w:szCs w:val="28"/>
          <w:lang w:val="uk-UA"/>
        </w:rPr>
        <w:t>учасника другого (обласного)  туру</w:t>
      </w:r>
    </w:p>
    <w:p w:rsidR="0038181A" w:rsidRPr="0038181A" w:rsidRDefault="0038181A" w:rsidP="003369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81A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«Учитель року – 2017»</w:t>
      </w:r>
    </w:p>
    <w:p w:rsidR="0038181A" w:rsidRPr="0038181A" w:rsidRDefault="0038181A" w:rsidP="003369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81A">
        <w:rPr>
          <w:rFonts w:ascii="Times New Roman" w:hAnsi="Times New Roman" w:cs="Times New Roman"/>
          <w:sz w:val="28"/>
          <w:szCs w:val="28"/>
          <w:lang w:val="uk-UA"/>
        </w:rPr>
        <w:t>у номінації «Біологія»</w:t>
      </w:r>
    </w:p>
    <w:p w:rsidR="0038181A" w:rsidRPr="0038181A" w:rsidRDefault="0038181A" w:rsidP="0038181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1"/>
        <w:gridCol w:w="81"/>
        <w:gridCol w:w="6237"/>
      </w:tblGrid>
      <w:tr w:rsidR="0038181A" w:rsidRPr="0038181A" w:rsidTr="007C61F9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Густа Інна Анатоліївна</w:t>
            </w:r>
          </w:p>
        </w:tc>
      </w:tr>
      <w:tr w:rsidR="0038181A" w:rsidRPr="0038181A" w:rsidTr="007C61F9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комплекс «Гімназія – спеціалізована школа І ступеня з поглибленим вивченням іноземних мов» Генічеської районної ради Херсонської області</w:t>
            </w:r>
          </w:p>
        </w:tc>
      </w:tr>
      <w:tr w:rsidR="0038181A" w:rsidRPr="0038181A" w:rsidTr="007C61F9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біології, екології, природознавства </w:t>
            </w:r>
          </w:p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81A" w:rsidRPr="0038181A" w:rsidTr="007C61F9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 Мелітопольський державний педагогічний  інститут в 1998 році.</w:t>
            </w:r>
          </w:p>
        </w:tc>
      </w:tr>
      <w:tr w:rsidR="0038181A" w:rsidRPr="0038181A" w:rsidTr="007C61F9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підвищення кваліфікації вчителів біології та екології, посвідчення № 6310 від  15.05.2013 р. видане Комунальним вищим навчальним закладом «Херсонська академія неперервної освіти» Херсонської обласної ради, </w:t>
            </w:r>
          </w:p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сертифікат учасника </w:t>
            </w:r>
            <w:proofErr w:type="spellStart"/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ВГ «Основа» (2013 рік)</w:t>
            </w:r>
          </w:p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сертифікат за участь в </w:t>
            </w:r>
            <w:proofErr w:type="spellStart"/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онлайн-вебінарі</w:t>
            </w:r>
            <w:proofErr w:type="spellEnd"/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29.08.2014 від видавництва «Ранок» на тему «Методичне забезпечення викладання біології у 6 класі за новою програмою»,</w:t>
            </w:r>
          </w:p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 інтерактивної школи творчого вчителя (2016 рік)</w:t>
            </w:r>
          </w:p>
        </w:tc>
      </w:tr>
      <w:tr w:rsidR="0038181A" w:rsidRPr="0038181A" w:rsidTr="007C61F9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років</w:t>
            </w:r>
          </w:p>
        </w:tc>
      </w:tr>
      <w:tr w:rsidR="0038181A" w:rsidRPr="0038181A" w:rsidTr="007C61F9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38181A" w:rsidRPr="0038181A" w:rsidTr="007C61F9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8181A" w:rsidRPr="0038181A" w:rsidTr="007C61F9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Вивчати, конструювати, винаходити, мислити!</w:t>
            </w:r>
          </w:p>
        </w:tc>
      </w:tr>
      <w:tr w:rsidR="0038181A" w:rsidRPr="0038181A" w:rsidTr="007C61F9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навчально-виховному процесі </w:t>
            </w:r>
          </w:p>
        </w:tc>
      </w:tr>
      <w:tr w:rsidR="0038181A" w:rsidRPr="0038181A" w:rsidTr="007C61F9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Впровадження елементів 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3818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освіти. 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Е-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engineering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М-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mathematics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- напрям в освіті, що охоплює природничі науки 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технології (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технічну творчість (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Engineering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та математику (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Mathematics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 Інтерактивні методи навчання, прийоми та методики продуктивного навчання (формування творчої особистості, проблемного викладу матеріалу, ігри),</w:t>
            </w:r>
          </w:p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елементи кооперативного, колективно-групового навчання, ситуативне моделювання, технології розвитку критичного мислення.</w:t>
            </w:r>
          </w:p>
        </w:tc>
      </w:tr>
      <w:tr w:rsidR="0038181A" w:rsidRPr="0038181A" w:rsidTr="007C61F9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Автопортрет «Я – педагог і особистість» </w:t>
            </w:r>
          </w:p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81A" w:rsidRPr="0038181A" w:rsidTr="007C61F9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3692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Досягти успіху не означає, що ви повинні зробити що-небудь визначальне. Це значить, що ви повинні робити те саме, що і всі, тільки виключно добре. </w:t>
            </w:r>
          </w:p>
          <w:p w:rsidR="0038181A" w:rsidRPr="0038181A" w:rsidRDefault="0038181A" w:rsidP="0033692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Колін </w:t>
            </w:r>
            <w:proofErr w:type="spellStart"/>
            <w:r w:rsidRPr="0038181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Тернер</w:t>
            </w:r>
            <w:proofErr w:type="spellEnd"/>
            <w:r w:rsidRPr="003818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38181A" w:rsidRPr="0038181A" w:rsidRDefault="00336926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Учитель... Скільки тепла, людяності, ніжності та розуміння в цьому слові. Скільки доброти та терпіння потребує </w:t>
            </w:r>
            <w:r w:rsidR="00385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наша професія. Кожен урок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не лише нова сходинка на крутій дорозі в чарівну країну знань, а й школа морального, етичного, духовного зростання.</w:t>
            </w:r>
          </w:p>
          <w:p w:rsidR="0038181A" w:rsidRPr="0038181A" w:rsidRDefault="00385D0D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все життя запам’ятовується перша вчителька, її мудрий голос, тепла усмішка, лагідні очі. Мабуть, саме тому я обрала таку професію. Мені пощастило: першою вчителькою була мама. </w:t>
            </w:r>
          </w:p>
          <w:p w:rsidR="0038181A" w:rsidRPr="0038181A" w:rsidRDefault="00385D0D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 Два чарівних слова, які змушують зазирнути у власне серце, у свої думки, подумати про себе. Чи вистачить мені сил іти в ногу з часом, бути цікавою, різною, новою? Усі ці роки я ні на хвилину не забувала народну мудрість і намагалася слідувати їй: виховувати «крилатого» може тільки «крилатий» педагог, виховувати щасливого може тільки щаслива, а сучасного - тільки сучасна людина.</w:t>
            </w:r>
          </w:p>
          <w:p w:rsidR="0038181A" w:rsidRPr="0038181A" w:rsidRDefault="00385D0D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Професія вчителя – одна з найвідповідальніших. Особистість вчителя… Це завжди пошук, сумнів, тривога і співпереживання. Учитель - це стан душі. Це спосіб життя. </w:t>
            </w:r>
            <w:r w:rsidR="00E16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Яким повинен він бути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Адже це мені вести по сходинках в доросле життя вченого, лікаря, </w:t>
            </w:r>
            <w:r w:rsidR="00E16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вихователя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будівельника, майбутнього урядовця… За те, яким він стане, несу відповідальність і я, тому що закладаю фундамент наукових знань: про життя, про світ. </w:t>
            </w:r>
          </w:p>
          <w:p w:rsidR="0038181A" w:rsidRPr="0038181A" w:rsidRDefault="00E16BF6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вчителя можна порівняти з працею хлібороба і будівельника – зерна добра, поваги, справедливості засіває він у душі учнів, цеглинками знань заповнює їх розум, допомага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обрати правильний шлях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Від особистих якостей вчителя залежить те, якими стануть його учні. </w:t>
            </w:r>
          </w:p>
          <w:p w:rsidR="0038181A" w:rsidRPr="0038181A" w:rsidRDefault="00E16BF6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вчителя вбачаю в тому, щоб допомогти дитині ввійти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мінливий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 не як гостю, який потребує пояснення екскурсовода і постійного супроводу, а як повноправному жителю – діячу планети Земля. </w:t>
            </w:r>
          </w:p>
          <w:p w:rsidR="0038181A" w:rsidRPr="0038181A" w:rsidRDefault="00E16BF6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Роботу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 оцінити дуже важко: результатів не видно одразу, вони можуть з’явитися через багато років. Він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працює з дитячими душами і тому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має права допускати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помилок. Шлях дитини – учня схожий на життя квітки, яка живиться соками рідної землі і розкривається назустріч світлу – Сонцю. </w:t>
            </w:r>
          </w:p>
          <w:p w:rsidR="0038181A" w:rsidRPr="0038181A" w:rsidRDefault="00C94FC1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– вчитель біології. «</w:t>
            </w:r>
            <w:proofErr w:type="spellStart"/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</w:t>
            </w:r>
            <w:proofErr w:type="spellEnd"/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це «життя»- люблю його у всій різноманітності фарб! «Логос» - «вчення, поняття, наука» - дуже багато чого хочу пізнати, зрозуміти.</w:t>
            </w:r>
          </w:p>
          <w:p w:rsidR="0038181A" w:rsidRPr="0038181A" w:rsidRDefault="00C94FC1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– це мій світ, наука, яку разом з учнями нам відкривати. Досить часто в мене виникає питання: чому і як вчити? Термінам? Законам? Дослідам? Ні, не тільки цьому. Привчаю любити, розуміти і вдумливо читати вічно молоду книгу Природи. Адже вона є наочним посібником і книгою відкриттів, де кожна травинка, кожен листок, квітка, гілка, грибок, тваринка несуть в собі цікаву інформацію. </w:t>
            </w:r>
          </w:p>
          <w:p w:rsidR="0038181A" w:rsidRPr="0038181A" w:rsidRDefault="00C94FC1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Допомогти учням побачити і оцінити цю красу – ось моє завдання. </w:t>
            </w:r>
          </w:p>
          <w:p w:rsidR="0038181A" w:rsidRPr="0038181A" w:rsidRDefault="0038181A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Захоплені очі і цікаві відповіді учнів, коли навчальний матеріал засвоєно, радісні </w:t>
            </w:r>
            <w:r w:rsidR="00C94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вигуки</w:t>
            </w: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«Ах!!!» від здивування…- ось результат мого спілкування з дітьми. </w:t>
            </w:r>
          </w:p>
          <w:p w:rsidR="0038181A" w:rsidRPr="0038181A" w:rsidRDefault="00C94FC1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тільки на уроці дитина розкривається як діяч. Найбільше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вона </w:t>
            </w:r>
            <w:r w:rsidR="0038181A"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відкривається на природі - під час навчальних чи просто екскурсій, в позакласній роботі, в якості трударя і дослідника, під час літньої практики. Природа – найкращий учитель: у ній нема роздвоєння. Її і наводжу в приклад, як зразок, для збереження цілісності внутрішнього світу дитини. Природа і людина – нероздільні. Як природа звичайна і неповторна, так і мої учні повинні бути щирими, відкритими і добрими, а я намагаюсь цього досягти. Саме тому я вважаю, що кінцева мета шкільної освіти – виховання хорошої Людини, до цього прагну кожен раз, йдучи на урок.</w:t>
            </w:r>
          </w:p>
          <w:p w:rsidR="0038181A" w:rsidRPr="0038181A" w:rsidRDefault="0038181A" w:rsidP="003369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81A" w:rsidRPr="0038181A" w:rsidTr="007C61F9">
        <w:trPr>
          <w:trHeight w:val="8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Посилання на персональний </w:t>
            </w:r>
            <w:proofErr w:type="spellStart"/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  <w:proofErr w:type="spellEnd"/>
            <w:r w:rsidRPr="00381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наявності)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A" w:rsidRPr="0038181A" w:rsidRDefault="0038181A" w:rsidP="003818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gustai.wixsite.com/</w:t>
            </w:r>
            <w:proofErr w:type="spellStart"/>
            <w:r w:rsidRPr="0038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mysite</w:t>
            </w:r>
            <w:proofErr w:type="spellEnd"/>
          </w:p>
        </w:tc>
      </w:tr>
    </w:tbl>
    <w:p w:rsidR="0088345E" w:rsidRPr="0038181A" w:rsidRDefault="0088345E" w:rsidP="003818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8345E" w:rsidRPr="0038181A" w:rsidSect="0056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181A"/>
    <w:rsid w:val="00336926"/>
    <w:rsid w:val="0038181A"/>
    <w:rsid w:val="00385D0D"/>
    <w:rsid w:val="00565C60"/>
    <w:rsid w:val="006D4602"/>
    <w:rsid w:val="0088345E"/>
    <w:rsid w:val="00A82656"/>
    <w:rsid w:val="00C94FC1"/>
    <w:rsid w:val="00E1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2016-12-16T10:51:00Z</dcterms:created>
  <dcterms:modified xsi:type="dcterms:W3CDTF">2016-12-16T10:51:00Z</dcterms:modified>
</cp:coreProperties>
</file>