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AD08E7" w:rsidRPr="00D714B9" w14:paraId="58BBE3F1" w14:textId="77777777" w:rsidTr="00AD08E7">
        <w:tc>
          <w:tcPr>
            <w:tcW w:w="3188" w:type="dxa"/>
          </w:tcPr>
          <w:p w14:paraId="03AA614C" w14:textId="00B4381B" w:rsidR="00AD08E7" w:rsidRPr="00D714B9" w:rsidRDefault="00AD08E7" w:rsidP="00CC3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1CD91B55" wp14:editId="70DAEFE5">
                  <wp:extent cx="1842861" cy="571923"/>
                  <wp:effectExtent l="0" t="0" r="0" b="1270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Британська Рад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23" cy="57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</w:tcPr>
          <w:p w14:paraId="3A63501D" w14:textId="564AA2DF" w:rsidR="00AD08E7" w:rsidRPr="00D714B9" w:rsidRDefault="00AD08E7" w:rsidP="00CC3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08572406" wp14:editId="4767AE8C">
                  <wp:extent cx="1562375" cy="733360"/>
                  <wp:effectExtent l="0" t="0" r="0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883" cy="73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0F054886" w14:textId="6A2062B0" w:rsidR="00AD08E7" w:rsidRPr="00D714B9" w:rsidRDefault="00AD08E7" w:rsidP="00CC3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7776ED19" wp14:editId="6753BAF9">
                  <wp:extent cx="1659343" cy="686223"/>
                  <wp:effectExtent l="0" t="0" r="0" b="0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61" cy="68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17E66" w14:textId="77777777" w:rsidR="00AD08E7" w:rsidRPr="00D714B9" w:rsidRDefault="00AD08E7" w:rsidP="00CC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B04D7" w14:textId="77777777" w:rsidR="00AD08E7" w:rsidRPr="00D714B9" w:rsidRDefault="00AD08E7" w:rsidP="00CC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3FF90" w14:textId="3651E48B" w:rsidR="00CC30C9" w:rsidRPr="004A1956" w:rsidRDefault="00CC30C9" w:rsidP="00CC30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proofErr w:type="spellStart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>кінця</w:t>
      </w:r>
      <w:proofErr w:type="spellEnd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 року </w:t>
      </w:r>
      <w:proofErr w:type="spellStart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>англійську</w:t>
      </w:r>
      <w:proofErr w:type="spellEnd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школах </w:t>
      </w:r>
      <w:proofErr w:type="spellStart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>України</w:t>
      </w:r>
      <w:proofErr w:type="spellEnd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>викладатимуть</w:t>
      </w:r>
      <w:proofErr w:type="spellEnd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06F9"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4000 </w:t>
      </w:r>
      <w:proofErr w:type="spellStart"/>
      <w:r w:rsidR="006906F9" w:rsidRPr="004A1956">
        <w:rPr>
          <w:rFonts w:ascii="Times New Roman" w:hAnsi="Times New Roman" w:cs="Times New Roman"/>
          <w:b/>
          <w:sz w:val="24"/>
          <w:szCs w:val="24"/>
          <w:lang w:val="ru-RU"/>
        </w:rPr>
        <w:t>вчителів</w:t>
      </w:r>
      <w:proofErr w:type="spellEnd"/>
      <w:r w:rsidR="006906F9"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6906F9" w:rsidRPr="004A1956">
        <w:rPr>
          <w:rFonts w:ascii="Times New Roman" w:hAnsi="Times New Roman" w:cs="Times New Roman"/>
          <w:b/>
          <w:sz w:val="24"/>
          <w:szCs w:val="24"/>
          <w:lang w:val="ru-RU"/>
        </w:rPr>
        <w:t>підготованих</w:t>
      </w:r>
      <w:proofErr w:type="spellEnd"/>
      <w:r w:rsidRPr="004A19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DF0094">
        <w:rPr>
          <w:rFonts w:ascii="Times New Roman" w:hAnsi="Times New Roman" w:cs="Times New Roman"/>
          <w:b/>
          <w:sz w:val="24"/>
          <w:szCs w:val="24"/>
          <w:lang w:val="ru-RU"/>
        </w:rPr>
        <w:t>програмою</w:t>
      </w:r>
      <w:proofErr w:type="spellEnd"/>
      <w:r w:rsidR="00DF00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F0094">
        <w:rPr>
          <w:rFonts w:ascii="Times New Roman" w:hAnsi="Times New Roman" w:cs="Times New Roman"/>
          <w:b/>
          <w:sz w:val="24"/>
          <w:szCs w:val="24"/>
          <w:lang w:val="ru-RU"/>
        </w:rPr>
        <w:t>Британської</w:t>
      </w:r>
      <w:proofErr w:type="spellEnd"/>
      <w:r w:rsidR="00DF00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</w:t>
      </w:r>
    </w:p>
    <w:p w14:paraId="57DFED42" w14:textId="77777777" w:rsidR="00A3171E" w:rsidRPr="00D714B9" w:rsidRDefault="00A3171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49DF4C9" w14:textId="14B5EDAB" w:rsidR="00BE1078" w:rsidRPr="00D714B9" w:rsidRDefault="00CC30C9" w:rsidP="00D714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56">
        <w:rPr>
          <w:rFonts w:ascii="Times New Roman" w:hAnsi="Times New Roman" w:cs="Times New Roman"/>
          <w:sz w:val="24"/>
          <w:szCs w:val="24"/>
          <w:lang w:val="uk-UA"/>
        </w:rPr>
        <w:t>В Україні стартував проект “Вчителі англійської мови – агенти змін”,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06F9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рамках якого протягом 2016 року перекваліфікацію та спеціальну підготовку пройдуть майже 4000 </w:t>
      </w:r>
      <w:r w:rsidR="00BE1078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вчителів англійської мови у семи областях</w:t>
      </w:r>
      <w:r w:rsidR="000C4BC2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1078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місті Києві. Це пілотний проект в рамках національної програми вивчення та популяризації іноземних мов Україна </w:t>
      </w:r>
      <w:r w:rsidR="00BE1078" w:rsidRPr="00D7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speaking</w:t>
      </w:r>
      <w:r w:rsidR="00BE1078" w:rsidRPr="004A1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реалізується ініціативою </w:t>
      </w:r>
      <w:r w:rsidRPr="00D714B9">
        <w:rPr>
          <w:rFonts w:ascii="Times New Roman" w:hAnsi="Times New Roman" w:cs="Times New Roman"/>
          <w:sz w:val="24"/>
          <w:szCs w:val="24"/>
          <w:lang w:val="uk-UA"/>
        </w:rPr>
        <w:t>GoGlobal спільно із Британською Радою в Україні та Міністерством освіти та науки.</w:t>
      </w:r>
      <w:r w:rsidR="00BE1078"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3F6"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AC4ADDD" w14:textId="060BC964" w:rsidR="00BE1078" w:rsidRPr="00D714B9" w:rsidRDefault="00BE1078" w:rsidP="00D714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4B9">
        <w:rPr>
          <w:rFonts w:ascii="Times New Roman" w:hAnsi="Times New Roman" w:cs="Times New Roman"/>
          <w:sz w:val="24"/>
          <w:szCs w:val="24"/>
          <w:lang w:val="uk-UA"/>
        </w:rPr>
        <w:t>15 грудня відбулася перша робоча зустріч</w:t>
      </w:r>
      <w:r w:rsidR="00C47FE1"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Британської Ради, ініціативи </w:t>
      </w:r>
      <w:proofErr w:type="spellStart"/>
      <w:r w:rsidR="00C47FE1" w:rsidRPr="00D714B9">
        <w:rPr>
          <w:rFonts w:ascii="Times New Roman" w:hAnsi="Times New Roman" w:cs="Times New Roman"/>
          <w:sz w:val="24"/>
          <w:szCs w:val="24"/>
          <w:lang w:val="en-US"/>
        </w:rPr>
        <w:t>GoGlobal</w:t>
      </w:r>
      <w:proofErr w:type="spellEnd"/>
      <w:r w:rsidR="00C47FE1"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714B9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науки, обласних державних адміністрацій,</w:t>
      </w:r>
      <w:r w:rsidR="00C47FE1"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 обласних департаментів освіт</w:t>
      </w:r>
      <w:r w:rsidR="00075F78">
        <w:rPr>
          <w:rFonts w:ascii="Times New Roman" w:hAnsi="Times New Roman" w:cs="Times New Roman"/>
          <w:sz w:val="24"/>
          <w:szCs w:val="24"/>
          <w:lang w:val="uk-UA"/>
        </w:rPr>
        <w:t xml:space="preserve">и, Інститутів післядипломної освіти та тренерами Британської Ради </w:t>
      </w:r>
      <w:r w:rsidR="00C47FE1"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 під час якої було </w:t>
      </w:r>
      <w:r w:rsidR="005C2FB4" w:rsidRPr="00D714B9">
        <w:rPr>
          <w:rFonts w:ascii="Times New Roman" w:hAnsi="Times New Roman" w:cs="Times New Roman"/>
          <w:sz w:val="24"/>
          <w:szCs w:val="24"/>
          <w:lang w:val="uk-UA"/>
        </w:rPr>
        <w:t>вироблено спільний план дій з реалізації проекту.</w:t>
      </w:r>
    </w:p>
    <w:p w14:paraId="664EF83C" w14:textId="37AE8ADF" w:rsidR="006B16DF" w:rsidRDefault="00C47FE1" w:rsidP="00D714B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D714B9">
        <w:rPr>
          <w:rFonts w:ascii="Times New Roman" w:hAnsi="Times New Roman" w:cs="Times New Roman"/>
          <w:i/>
          <w:sz w:val="24"/>
          <w:szCs w:val="24"/>
          <w:lang w:val="uk-UA"/>
        </w:rPr>
        <w:t>“Навчання вчи</w:t>
      </w:r>
      <w:r w:rsidR="009F20B1" w:rsidRPr="00D714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телів відбуватиметься за каскадним принципом. У семи областях та місті Києві на конкурсній основі ми відберемо </w:t>
      </w:r>
      <w:r w:rsidR="0058594C" w:rsidRPr="00D714B9">
        <w:rPr>
          <w:rFonts w:ascii="Times New Roman" w:hAnsi="Times New Roman" w:cs="Times New Roman"/>
          <w:i/>
          <w:sz w:val="24"/>
          <w:szCs w:val="24"/>
          <w:lang w:val="uk-UA"/>
        </w:rPr>
        <w:t>170 вчителів</w:t>
      </w:r>
      <w:r w:rsidR="009F20B1" w:rsidRPr="00D714B9">
        <w:rPr>
          <w:rFonts w:ascii="Times New Roman" w:hAnsi="Times New Roman" w:cs="Times New Roman"/>
          <w:i/>
          <w:sz w:val="24"/>
          <w:szCs w:val="24"/>
          <w:lang w:val="uk-UA"/>
        </w:rPr>
        <w:t>, які пройдуть підготовку за європейськими стандартами та стануть</w:t>
      </w:r>
      <w:r w:rsidR="0007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тренерами-</w:t>
      </w:r>
      <w:r w:rsidR="009F20B1" w:rsidRPr="00D714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наставниками для колег. Далі кожен із підготованих нами тренерів проведе навчання для щонайменше 20-ти вчителів англійської мови у своєму місті, районі, селі. Таким чином до кінця 2016 року близько 4000 вчителів у школах </w:t>
      </w:r>
      <w:r w:rsidR="006B16DF" w:rsidRPr="00D714B9">
        <w:rPr>
          <w:rFonts w:ascii="Times New Roman" w:hAnsi="Times New Roman" w:cs="Times New Roman"/>
          <w:i/>
          <w:sz w:val="24"/>
          <w:szCs w:val="24"/>
          <w:lang w:val="uk-UA"/>
        </w:rPr>
        <w:t>викладатимуть англійську за європейськими стандартами</w:t>
      </w:r>
      <w:r w:rsidR="00075F7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B16DF" w:rsidRPr="004A1956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uk-UA"/>
        </w:rPr>
        <w:t xml:space="preserve">– </w:t>
      </w:r>
      <w:r w:rsidR="002C5693" w:rsidRPr="004A195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зазначила під час зустрічі </w:t>
      </w:r>
      <w:r w:rsidR="002C5693" w:rsidRPr="00D71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менеджер освітніх проектів </w:t>
      </w:r>
      <w:r w:rsidR="002C5693" w:rsidRPr="00D714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Британської Ради</w:t>
      </w:r>
      <w:r w:rsidR="002C5693" w:rsidRPr="00D714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 в Україні Вікторія Іваніщева.</w:t>
      </w:r>
    </w:p>
    <w:p w14:paraId="31B47ADD" w14:textId="1A627AE5" w:rsidR="00EC17EE" w:rsidRPr="00EC17EE" w:rsidRDefault="00EC17EE" w:rsidP="00D714B9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</w:pPr>
      <w:r w:rsidRPr="004A19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Перші тренінги для відібраних на конкурсній основі вчителів відбудуться вже у лютому 2016 року в семи областях України - </w:t>
      </w:r>
      <w:r w:rsidRPr="00EC17E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Волинській, Львівській, Вінницькій, Чернівецькій, Дніпропетровській, Херсонській, Черкаській та місті Києві.</w:t>
      </w:r>
      <w:r w:rsidRPr="004A19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14:paraId="57905C25" w14:textId="464369EA" w:rsidR="00343130" w:rsidRPr="004A1956" w:rsidRDefault="00343130" w:rsidP="00D714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сьогоднішній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день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підготовки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мов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sz w:val="24"/>
          <w:szCs w:val="24"/>
          <w:lang w:val="ru-RU"/>
        </w:rPr>
        <w:t>міжнародним</w:t>
      </w:r>
      <w:proofErr w:type="spellEnd"/>
      <w:r w:rsidRPr="004A1956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стандартам</w:t>
      </w:r>
      <w:r w:rsidR="00497EBB" w:rsidRPr="004A19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2BDF54" w14:textId="57644A20" w:rsidR="00343130" w:rsidRPr="00D714B9" w:rsidRDefault="00343130" w:rsidP="00D714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E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proofErr w:type="gram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Сьогодні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українці</w:t>
      </w:r>
      <w:proofErr w:type="spellEnd"/>
      <w:proofErr w:type="gram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вчать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іноземну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мову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першого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одинадцятого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класу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школи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потім</w:t>
      </w:r>
      <w:proofErr w:type="spellEnd"/>
      <w:r w:rsidRPr="00EC17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7EE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EC17EE">
        <w:rPr>
          <w:rFonts w:ascii="Times New Roman" w:hAnsi="Times New Roman" w:cs="Times New Roman"/>
          <w:i/>
          <w:sz w:val="24"/>
          <w:szCs w:val="24"/>
        </w:rPr>
        <w:t>’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>ять років в університет</w:t>
      </w:r>
      <w:r w:rsidR="00430A4C" w:rsidRPr="00EC17EE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при цьому рівень знання залишається невисоким </w:t>
      </w:r>
      <w:r w:rsidR="00430A4C"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 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>значно гіршим, ніж у однолітків за</w:t>
      </w:r>
      <w:r w:rsidR="00497EBB"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кордоном. При цьому європейська практика доводить, що два роки достатньо для вивчення іноземної мови на </w:t>
      </w:r>
      <w:r w:rsidR="00497EBB"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достатньому 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рівні.  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>Тому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виникла потреба у створенні проекту “Вчителі англійської мови – агенти змін”, в рамках якого ми зможемо 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підвищити кваліфікацію вчителів </w:t>
      </w:r>
      <w:r w:rsidR="00497EBB" w:rsidRPr="00EC17EE">
        <w:rPr>
          <w:rFonts w:ascii="Times New Roman" w:hAnsi="Times New Roman" w:cs="Times New Roman"/>
          <w:i/>
          <w:sz w:val="24"/>
          <w:szCs w:val="24"/>
          <w:lang w:val="uk-UA"/>
        </w:rPr>
        <w:t>зад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>ля ефект</w:t>
      </w:r>
      <w:r w:rsidR="00497EBB" w:rsidRPr="00EC17EE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>вн</w:t>
      </w:r>
      <w:r w:rsidR="00497EBB" w:rsidRPr="00EC17EE">
        <w:rPr>
          <w:rFonts w:ascii="Times New Roman" w:hAnsi="Times New Roman" w:cs="Times New Roman"/>
          <w:i/>
          <w:sz w:val="24"/>
          <w:szCs w:val="24"/>
          <w:lang w:val="uk-UA"/>
        </w:rPr>
        <w:t>іш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>ого</w:t>
      </w:r>
      <w:r w:rsidR="00497EBB"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рівня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викладання 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F07FDA" w:rsidRPr="00EC17EE">
        <w:rPr>
          <w:rFonts w:ascii="Times New Roman" w:hAnsi="Times New Roman" w:cs="Times New Roman"/>
          <w:i/>
          <w:sz w:val="24"/>
          <w:szCs w:val="24"/>
          <w:lang w:val="uk-UA"/>
        </w:rPr>
        <w:t>іноземних мов</w:t>
      </w:r>
      <w:r w:rsidRPr="00EC17EE">
        <w:rPr>
          <w:rFonts w:ascii="Times New Roman" w:hAnsi="Times New Roman" w:cs="Times New Roman"/>
          <w:i/>
          <w:sz w:val="24"/>
          <w:szCs w:val="24"/>
          <w:lang w:val="uk-UA"/>
        </w:rPr>
        <w:t>”</w:t>
      </w:r>
      <w:r w:rsidRPr="004A1956">
        <w:rPr>
          <w:rFonts w:ascii="Times New Roman" w:hAnsi="Times New Roman" w:cs="Times New Roman"/>
          <w:sz w:val="24"/>
          <w:szCs w:val="24"/>
          <w:lang w:val="uk-UA"/>
        </w:rPr>
        <w:t xml:space="preserve">, - зазначила Оксана Мовчан, </w:t>
      </w:r>
      <w:r w:rsidR="00F07FDA" w:rsidRPr="004A1956">
        <w:rPr>
          <w:rFonts w:ascii="Times New Roman" w:hAnsi="Times New Roman" w:cs="Times New Roman"/>
          <w:sz w:val="24"/>
          <w:szCs w:val="24"/>
          <w:lang w:val="uk-UA"/>
        </w:rPr>
        <w:t xml:space="preserve">координатор ініціативи </w:t>
      </w:r>
      <w:proofErr w:type="spellStart"/>
      <w:r w:rsidR="00F07FDA" w:rsidRPr="00D714B9">
        <w:rPr>
          <w:rFonts w:ascii="Times New Roman" w:hAnsi="Times New Roman" w:cs="Times New Roman"/>
          <w:sz w:val="24"/>
          <w:szCs w:val="24"/>
        </w:rPr>
        <w:t>GoGlobal</w:t>
      </w:r>
      <w:proofErr w:type="spellEnd"/>
      <w:r w:rsidR="00F07FDA" w:rsidRPr="004A19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DE687F" w14:textId="1A1FF71B" w:rsidR="00E2041E" w:rsidRPr="00D714B9" w:rsidRDefault="00D714B9" w:rsidP="00D714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956">
        <w:rPr>
          <w:rFonts w:ascii="Times New Roman" w:hAnsi="Times New Roman" w:cs="Times New Roman"/>
          <w:sz w:val="24"/>
          <w:szCs w:val="24"/>
          <w:lang w:val="uk-UA"/>
        </w:rPr>
        <w:lastRenderedPageBreak/>
        <w:t>“Вчителі англійської мови – агенти змін” є спільним проект</w:t>
      </w:r>
      <w:r w:rsidR="007F0135" w:rsidRPr="007F013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A1956">
        <w:rPr>
          <w:rFonts w:ascii="Times New Roman" w:hAnsi="Times New Roman" w:cs="Times New Roman"/>
          <w:sz w:val="24"/>
          <w:szCs w:val="24"/>
          <w:lang w:val="uk-UA"/>
        </w:rPr>
        <w:t xml:space="preserve">м ініціативи </w:t>
      </w:r>
      <w:proofErr w:type="spellStart"/>
      <w:r w:rsidRPr="00D714B9">
        <w:rPr>
          <w:rFonts w:ascii="Times New Roman" w:hAnsi="Times New Roman" w:cs="Times New Roman"/>
          <w:sz w:val="24"/>
          <w:szCs w:val="24"/>
          <w:lang w:val="en-US"/>
        </w:rPr>
        <w:t>GoGlobal</w:t>
      </w:r>
      <w:proofErr w:type="spellEnd"/>
      <w:r w:rsidR="00EF52D5">
        <w:rPr>
          <w:rFonts w:ascii="Times New Roman" w:hAnsi="Times New Roman" w:cs="Times New Roman"/>
          <w:sz w:val="24"/>
          <w:szCs w:val="24"/>
          <w:lang w:val="uk-UA"/>
        </w:rPr>
        <w:t xml:space="preserve">, Британської Ради в Україні </w:t>
      </w:r>
      <w:r w:rsidR="00EF52D5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реалізується </w:t>
      </w:r>
      <w:r w:rsidR="00EF5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D71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693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Міністерства освіти і науки України </w:t>
      </w:r>
      <w:r w:rsidR="00EF5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2C5693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Фонду Петра Порошенка</w:t>
      </w:r>
      <w:r w:rsidR="00475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F962A31" w14:textId="71450367" w:rsidR="00E2041E" w:rsidRPr="00D714B9" w:rsidRDefault="00E2041E" w:rsidP="00D714B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цьому Британська Рада в Україні </w:t>
      </w:r>
      <w:r w:rsidR="00D714B9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кваліфікованих тренерів у кожн</w:t>
      </w:r>
      <w:r w:rsidR="00475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 області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які беруть участь у пілотному проекті. Міністерство освіти </w:t>
      </w:r>
      <w:r w:rsidR="00475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науки та ініціатива 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4A1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Global</w:t>
      </w:r>
      <w:r w:rsidRPr="004A1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14B9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надають координаційну та організаційну підтримку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проекту. </w:t>
      </w:r>
      <w:r w:rsidR="00475F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онд Петра Порошенка </w:t>
      </w:r>
      <w:r w:rsidR="00430A4C"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надасть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17EE">
        <w:rPr>
          <w:lang w:val="uk-UA"/>
        </w:rPr>
        <w:t>фінансову підтримку тим вчителям, які стануть тренерами, після проходження тренінгу для тренерів у серпні 2016 року.</w:t>
      </w:r>
      <w:r w:rsidRPr="00D71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0CC544F" w14:textId="303B5CC5" w:rsidR="006B16DF" w:rsidRPr="00EF52D5" w:rsidRDefault="00EF52D5" w:rsidP="00D714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2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зустрічі 15 грудня </w:t>
      </w:r>
      <w:proofErr w:type="spellStart"/>
      <w:r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о</w:t>
      </w:r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рганізатори</w:t>
      </w:r>
      <w:proofErr w:type="spellEnd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звернулися</w:t>
      </w:r>
      <w:proofErr w:type="spellEnd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регіонів</w:t>
      </w:r>
      <w:proofErr w:type="spellEnd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проханням</w:t>
      </w:r>
      <w:proofErr w:type="spellEnd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посприяти</w:t>
      </w:r>
      <w:proofErr w:type="spellEnd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забезпеченні</w:t>
      </w:r>
      <w:proofErr w:type="spellEnd"/>
      <w:r w:rsidR="00B73A98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фінансової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адміністративно</w:t>
      </w:r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ї</w:t>
      </w:r>
      <w:proofErr w:type="spellEnd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допомоги</w:t>
      </w:r>
      <w:proofErr w:type="spellEnd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у </w:t>
      </w:r>
      <w:proofErr w:type="spellStart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реалізації</w:t>
      </w:r>
      <w:proofErr w:type="spellEnd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проекту, </w:t>
      </w:r>
      <w:proofErr w:type="spellStart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зокрема</w:t>
      </w:r>
      <w:proofErr w:type="spellEnd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забезпеч</w:t>
      </w:r>
      <w:proofErr w:type="spellEnd"/>
      <w:r w:rsidR="00EC17EE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uk-UA"/>
        </w:rPr>
        <w:t>ити кімнати для проведення тренінгів, проживання та харчування учасників із районів.</w:t>
      </w:r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Зі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свого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боку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представники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обласних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державних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адміністрацій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запропонували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включити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навчання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>вчителів</w:t>
      </w:r>
      <w:proofErr w:type="spellEnd"/>
      <w:r w:rsidR="005C2FB4" w:rsidRPr="00EF52D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в рамках проекту </w:t>
      </w:r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Вчителі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агенти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змін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” до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кваліф</w:t>
      </w:r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>ікації</w:t>
      </w:r>
      <w:proofErr w:type="spellEnd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>викладачів</w:t>
      </w:r>
      <w:proofErr w:type="spellEnd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>і</w:t>
      </w:r>
      <w:bookmarkStart w:id="0" w:name="_GoBack"/>
      <w:bookmarkEnd w:id="0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>ноземних</w:t>
      </w:r>
      <w:proofErr w:type="spellEnd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>мов</w:t>
      </w:r>
      <w:proofErr w:type="spellEnd"/>
      <w:r w:rsidR="00AD08E7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обласних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>інститутах</w:t>
      </w:r>
      <w:proofErr w:type="spellEnd"/>
      <w:r w:rsidR="005C2FB4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25B01" w:rsidRPr="00EF52D5">
        <w:rPr>
          <w:rFonts w:ascii="Times New Roman" w:hAnsi="Times New Roman" w:cs="Times New Roman"/>
          <w:sz w:val="24"/>
          <w:szCs w:val="24"/>
          <w:lang w:val="ru-RU"/>
        </w:rPr>
        <w:t>післядипломної</w:t>
      </w:r>
      <w:proofErr w:type="spellEnd"/>
      <w:r w:rsidR="00C25B01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25B01" w:rsidRPr="00EF52D5">
        <w:rPr>
          <w:rFonts w:ascii="Times New Roman" w:hAnsi="Times New Roman" w:cs="Times New Roman"/>
          <w:sz w:val="24"/>
          <w:szCs w:val="24"/>
          <w:lang w:val="ru-RU"/>
        </w:rPr>
        <w:t>педагогічної</w:t>
      </w:r>
      <w:proofErr w:type="spellEnd"/>
      <w:r w:rsidR="00C25B01" w:rsidRPr="00EF5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25B01" w:rsidRPr="00EF52D5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C25B01" w:rsidRPr="00EF52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D35795" w14:textId="77777777" w:rsidR="00D714B9" w:rsidRPr="004A1956" w:rsidRDefault="00D714B9" w:rsidP="00D714B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Нагадаємо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що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2016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рік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оголошено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Роком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англійської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мови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Україні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Громадська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ініціатива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D714B9">
        <w:rPr>
          <w:rFonts w:ascii="Times New Roman" w:hAnsi="Times New Roman" w:cs="Times New Roman"/>
          <w:color w:val="222222"/>
          <w:sz w:val="24"/>
          <w:szCs w:val="24"/>
          <w:lang w:val="en-US"/>
        </w:rPr>
        <w:t>Go</w:t>
      </w:r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D714B9">
        <w:rPr>
          <w:rFonts w:ascii="Times New Roman" w:hAnsi="Times New Roman" w:cs="Times New Roman"/>
          <w:color w:val="222222"/>
          <w:sz w:val="24"/>
          <w:szCs w:val="24"/>
          <w:lang w:val="en-US"/>
        </w:rPr>
        <w:t>Global</w:t>
      </w:r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що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була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підтримана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Національною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радою реформ, є координатором та промоутером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ідеї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підвищення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рівня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знання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іноземних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мов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серед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населення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України</w:t>
      </w:r>
      <w:proofErr w:type="spellEnd"/>
      <w:r w:rsidRPr="004A1956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35CAB8C2" w14:textId="77777777" w:rsidR="000C4BC2" w:rsidRPr="004A1956" w:rsidRDefault="000C4BC2" w:rsidP="00D714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F815C4" w14:textId="77777777" w:rsidR="00382B4A" w:rsidRPr="004A1956" w:rsidRDefault="00382B4A" w:rsidP="00D714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1F1B54" w14:textId="77777777" w:rsidR="00AD08E7" w:rsidRPr="004A1956" w:rsidRDefault="00AD08E7" w:rsidP="00D714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D08E7" w:rsidRPr="004A1956" w:rsidSect="00602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C12"/>
    <w:multiLevelType w:val="hybridMultilevel"/>
    <w:tmpl w:val="1C7C4882"/>
    <w:lvl w:ilvl="0" w:tplc="0B8435B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A706F"/>
    <w:multiLevelType w:val="hybridMultilevel"/>
    <w:tmpl w:val="5DFAADD8"/>
    <w:lvl w:ilvl="0" w:tplc="D2327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0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0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E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2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4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8F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F"/>
    <w:rsid w:val="00075F78"/>
    <w:rsid w:val="000C4BC2"/>
    <w:rsid w:val="000E04BF"/>
    <w:rsid w:val="001B1462"/>
    <w:rsid w:val="001E4CFD"/>
    <w:rsid w:val="002C5693"/>
    <w:rsid w:val="00343130"/>
    <w:rsid w:val="00382B4A"/>
    <w:rsid w:val="00430A4C"/>
    <w:rsid w:val="00475FF1"/>
    <w:rsid w:val="00497EBB"/>
    <w:rsid w:val="004A1956"/>
    <w:rsid w:val="004C2FB3"/>
    <w:rsid w:val="0058594C"/>
    <w:rsid w:val="005C2FB4"/>
    <w:rsid w:val="00602AD6"/>
    <w:rsid w:val="006906F9"/>
    <w:rsid w:val="006B16DF"/>
    <w:rsid w:val="006D3A0E"/>
    <w:rsid w:val="007F0135"/>
    <w:rsid w:val="009F20B1"/>
    <w:rsid w:val="00A3171E"/>
    <w:rsid w:val="00AB0FBF"/>
    <w:rsid w:val="00AD08E7"/>
    <w:rsid w:val="00B2708E"/>
    <w:rsid w:val="00B46A4D"/>
    <w:rsid w:val="00B73A98"/>
    <w:rsid w:val="00BE1078"/>
    <w:rsid w:val="00C25B01"/>
    <w:rsid w:val="00C47FE1"/>
    <w:rsid w:val="00C82A93"/>
    <w:rsid w:val="00CC30C9"/>
    <w:rsid w:val="00D714B9"/>
    <w:rsid w:val="00DF0094"/>
    <w:rsid w:val="00E2041E"/>
    <w:rsid w:val="00E71C3E"/>
    <w:rsid w:val="00EC17EE"/>
    <w:rsid w:val="00EF52D5"/>
    <w:rsid w:val="00F031B0"/>
    <w:rsid w:val="00F07FDA"/>
    <w:rsid w:val="00F163F6"/>
    <w:rsid w:val="00F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99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1B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C5693"/>
  </w:style>
  <w:style w:type="character" w:styleId="a4">
    <w:name w:val="Emphasis"/>
    <w:basedOn w:val="a0"/>
    <w:uiPriority w:val="20"/>
    <w:qFormat/>
    <w:rsid w:val="002C5693"/>
    <w:rPr>
      <w:i/>
      <w:iCs/>
    </w:rPr>
  </w:style>
  <w:style w:type="table" w:styleId="a5">
    <w:name w:val="Table Grid"/>
    <w:basedOn w:val="a1"/>
    <w:uiPriority w:val="59"/>
    <w:rsid w:val="00AD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08E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E7"/>
    <w:rPr>
      <w:rFonts w:ascii="Lucida Grande CY" w:eastAsiaTheme="minorHAnsi" w:hAnsi="Lucida Grande CY" w:cs="Lucida Grande CY"/>
      <w:sz w:val="18"/>
      <w:szCs w:val="18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4A19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1956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A1956"/>
    <w:rPr>
      <w:rFonts w:eastAsiaTheme="minorHAnsi"/>
      <w:sz w:val="20"/>
      <w:szCs w:val="20"/>
      <w:lang w:val="en-GB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9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1956"/>
    <w:rPr>
      <w:rFonts w:eastAsiaTheme="minorHAnsi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1B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2C5693"/>
  </w:style>
  <w:style w:type="character" w:styleId="a4">
    <w:name w:val="Emphasis"/>
    <w:basedOn w:val="a0"/>
    <w:uiPriority w:val="20"/>
    <w:qFormat/>
    <w:rsid w:val="002C5693"/>
    <w:rPr>
      <w:i/>
      <w:iCs/>
    </w:rPr>
  </w:style>
  <w:style w:type="table" w:styleId="a5">
    <w:name w:val="Table Grid"/>
    <w:basedOn w:val="a1"/>
    <w:uiPriority w:val="59"/>
    <w:rsid w:val="00AD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08E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E7"/>
    <w:rPr>
      <w:rFonts w:ascii="Lucida Grande CY" w:eastAsiaTheme="minorHAnsi" w:hAnsi="Lucida Grande CY" w:cs="Lucida Grande CY"/>
      <w:sz w:val="18"/>
      <w:szCs w:val="18"/>
      <w:lang w:val="en-GB" w:eastAsia="en-US"/>
    </w:rPr>
  </w:style>
  <w:style w:type="character" w:styleId="a8">
    <w:name w:val="annotation reference"/>
    <w:basedOn w:val="a0"/>
    <w:uiPriority w:val="99"/>
    <w:semiHidden/>
    <w:unhideWhenUsed/>
    <w:rsid w:val="004A19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1956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A1956"/>
    <w:rPr>
      <w:rFonts w:eastAsiaTheme="minorHAnsi"/>
      <w:sz w:val="20"/>
      <w:szCs w:val="20"/>
      <w:lang w:val="en-GB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19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1956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5</cp:revision>
  <dcterms:created xsi:type="dcterms:W3CDTF">2015-12-16T13:07:00Z</dcterms:created>
  <dcterms:modified xsi:type="dcterms:W3CDTF">2015-12-17T09:49:00Z</dcterms:modified>
</cp:coreProperties>
</file>